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000" w:firstRow="0" w:lastRow="0" w:firstColumn="0" w:lastColumn="0" w:noHBand="0" w:noVBand="0"/>
      </w:tblPr>
      <w:tblGrid>
        <w:gridCol w:w="3510"/>
        <w:gridCol w:w="5670"/>
      </w:tblGrid>
      <w:tr w:rsidR="003F10CD" w:rsidRPr="003F10CD" w:rsidTr="00EE087C">
        <w:trPr>
          <w:trHeight w:val="1276"/>
        </w:trPr>
        <w:tc>
          <w:tcPr>
            <w:tcW w:w="3510" w:type="dxa"/>
          </w:tcPr>
          <w:p w:rsidR="000C63EF" w:rsidRPr="003F10CD" w:rsidRDefault="000C63EF" w:rsidP="002B033D">
            <w:pPr>
              <w:widowControl w:val="0"/>
              <w:jc w:val="center"/>
              <w:rPr>
                <w:sz w:val="26"/>
                <w:szCs w:val="26"/>
                <w:lang w:val="nl-NL"/>
              </w:rPr>
            </w:pPr>
            <w:r w:rsidRPr="003F10CD">
              <w:rPr>
                <w:sz w:val="26"/>
                <w:szCs w:val="26"/>
                <w:lang w:val="nl-NL"/>
              </w:rPr>
              <w:t>UBND TỈNH BẮC NINH</w:t>
            </w:r>
          </w:p>
          <w:p w:rsidR="000C63EF" w:rsidRPr="003F10CD" w:rsidRDefault="000C63EF" w:rsidP="002B033D">
            <w:pPr>
              <w:widowControl w:val="0"/>
              <w:jc w:val="center"/>
              <w:rPr>
                <w:b/>
                <w:sz w:val="28"/>
                <w:szCs w:val="26"/>
                <w:lang w:val="nl-NL"/>
              </w:rPr>
            </w:pPr>
            <w:r w:rsidRPr="003F10CD">
              <w:rPr>
                <w:b/>
                <w:sz w:val="28"/>
                <w:szCs w:val="26"/>
                <w:lang w:val="nl-NL"/>
              </w:rPr>
              <w:t>SỞ XÂY DỰNG</w:t>
            </w:r>
          </w:p>
          <w:p w:rsidR="00AB2EAE" w:rsidRPr="00C637EF" w:rsidRDefault="00F00F76" w:rsidP="00C637EF">
            <w:pPr>
              <w:widowControl w:val="0"/>
              <w:spacing w:before="180"/>
              <w:jc w:val="center"/>
              <w:rPr>
                <w:sz w:val="26"/>
                <w:szCs w:val="26"/>
                <w:lang w:val="nl-NL"/>
              </w:rPr>
            </w:pPr>
            <w:r w:rsidRPr="003F10CD">
              <w:rPr>
                <w:noProof/>
                <w:sz w:val="26"/>
                <w:szCs w:val="26"/>
              </w:rPr>
              <mc:AlternateContent>
                <mc:Choice Requires="wps">
                  <w:drawing>
                    <wp:anchor distT="0" distB="0" distL="114300" distR="114300" simplePos="0" relativeHeight="251659264" behindDoc="0" locked="0" layoutInCell="1" allowOverlap="1" wp14:anchorId="5E13E16B" wp14:editId="3BBB9D17">
                      <wp:simplePos x="0" y="0"/>
                      <wp:positionH relativeFrom="column">
                        <wp:posOffset>768681</wp:posOffset>
                      </wp:positionH>
                      <wp:positionV relativeFrom="paragraph">
                        <wp:posOffset>17145</wp:posOffset>
                      </wp:positionV>
                      <wp:extent cx="559435" cy="0"/>
                      <wp:effectExtent l="0" t="0" r="1206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C5BEB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1.35pt" to="104.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RFEQIAACc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"/>
                  </w:pict>
                </mc:Fallback>
              </mc:AlternateContent>
            </w:r>
          </w:p>
        </w:tc>
        <w:tc>
          <w:tcPr>
            <w:tcW w:w="5670" w:type="dxa"/>
          </w:tcPr>
          <w:p w:rsidR="000C63EF" w:rsidRPr="003F10CD" w:rsidRDefault="000C63EF" w:rsidP="002B033D">
            <w:pPr>
              <w:pStyle w:val="Heading2"/>
              <w:widowControl w:val="0"/>
              <w:spacing w:before="0" w:after="0"/>
              <w:jc w:val="center"/>
              <w:rPr>
                <w:rFonts w:ascii="Times New Roman" w:hAnsi="Times New Roman" w:cs="Times New Roman"/>
                <w:i w:val="0"/>
                <w:sz w:val="26"/>
                <w:szCs w:val="26"/>
                <w:lang w:val="nl-NL"/>
              </w:rPr>
            </w:pPr>
            <w:r w:rsidRPr="003F10CD">
              <w:rPr>
                <w:rFonts w:ascii="Times New Roman" w:hAnsi="Times New Roman" w:cs="Times New Roman"/>
                <w:i w:val="0"/>
                <w:sz w:val="26"/>
                <w:szCs w:val="26"/>
                <w:lang w:val="nl-NL"/>
              </w:rPr>
              <w:t>CỘNG HOÀ XÃ HỘI CHỦ NGHĨA VIỆT NAM</w:t>
            </w:r>
          </w:p>
          <w:p w:rsidR="000C63EF" w:rsidRPr="003F10CD" w:rsidRDefault="000C63EF" w:rsidP="002B033D">
            <w:pPr>
              <w:widowControl w:val="0"/>
              <w:jc w:val="center"/>
              <w:rPr>
                <w:b/>
                <w:sz w:val="28"/>
                <w:szCs w:val="28"/>
                <w:lang w:val="nl-NL"/>
              </w:rPr>
            </w:pPr>
            <w:r w:rsidRPr="003F10CD">
              <w:rPr>
                <w:b/>
                <w:sz w:val="28"/>
                <w:szCs w:val="28"/>
                <w:lang w:val="nl-NL"/>
              </w:rPr>
              <w:t>Độc lập - Tự do - Hạnh phúc</w:t>
            </w:r>
          </w:p>
          <w:p w:rsidR="000C63EF" w:rsidRPr="003F10CD" w:rsidRDefault="00F00F76" w:rsidP="00EE0588">
            <w:pPr>
              <w:widowControl w:val="0"/>
              <w:spacing w:before="180"/>
              <w:jc w:val="center"/>
              <w:rPr>
                <w:lang w:val="nl-NL"/>
              </w:rPr>
            </w:pPr>
            <w:r w:rsidRPr="003F10CD">
              <w:rPr>
                <w:b/>
                <w:noProof/>
              </w:rPr>
              <mc:AlternateContent>
                <mc:Choice Requires="wps">
                  <w:drawing>
                    <wp:anchor distT="0" distB="0" distL="114300" distR="114300" simplePos="0" relativeHeight="251657216" behindDoc="0" locked="0" layoutInCell="1" allowOverlap="1" wp14:anchorId="27863F51" wp14:editId="6437D699">
                      <wp:simplePos x="0" y="0"/>
                      <wp:positionH relativeFrom="column">
                        <wp:posOffset>647396</wp:posOffset>
                      </wp:positionH>
                      <wp:positionV relativeFrom="paragraph">
                        <wp:posOffset>22225</wp:posOffset>
                      </wp:positionV>
                      <wp:extent cx="2181777" cy="0"/>
                      <wp:effectExtent l="0" t="0" r="95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7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44C4E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75pt" to="222.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F9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"/>
                  </w:pict>
                </mc:Fallback>
              </mc:AlternateContent>
            </w:r>
            <w:r w:rsidR="000C63EF" w:rsidRPr="003F10CD">
              <w:rPr>
                <w:i/>
                <w:sz w:val="26"/>
                <w:lang w:val="nl-NL"/>
              </w:rPr>
              <w:t xml:space="preserve">Bắc Ninh, ngày </w:t>
            </w:r>
            <w:r w:rsidR="0020455F" w:rsidRPr="003F10CD">
              <w:rPr>
                <w:i/>
                <w:sz w:val="26"/>
                <w:lang w:val="nl-NL"/>
              </w:rPr>
              <w:t xml:space="preserve"> </w:t>
            </w:r>
            <w:r w:rsidR="0093289F" w:rsidRPr="003F10CD">
              <w:rPr>
                <w:i/>
                <w:sz w:val="26"/>
                <w:lang w:val="nl-NL"/>
              </w:rPr>
              <w:t xml:space="preserve"> </w:t>
            </w:r>
            <w:r w:rsidR="000C63EF" w:rsidRPr="003F10CD">
              <w:rPr>
                <w:i/>
                <w:sz w:val="26"/>
                <w:lang w:val="nl-NL"/>
              </w:rPr>
              <w:t xml:space="preserve"> </w:t>
            </w:r>
            <w:r w:rsidR="00B23FC8" w:rsidRPr="003F10CD">
              <w:rPr>
                <w:i/>
                <w:sz w:val="26"/>
                <w:lang w:val="nl-NL"/>
              </w:rPr>
              <w:t xml:space="preserve">  </w:t>
            </w:r>
            <w:r w:rsidR="000C63EF" w:rsidRPr="003F10CD">
              <w:rPr>
                <w:i/>
                <w:sz w:val="26"/>
                <w:lang w:val="nl-NL"/>
              </w:rPr>
              <w:t xml:space="preserve"> tháng </w:t>
            </w:r>
            <w:r w:rsidR="00EE0588">
              <w:rPr>
                <w:i/>
                <w:sz w:val="26"/>
                <w:lang w:val="nl-NL"/>
              </w:rPr>
              <w:t>01</w:t>
            </w:r>
            <w:r w:rsidR="00B23FC8" w:rsidRPr="003F10CD">
              <w:rPr>
                <w:i/>
                <w:sz w:val="26"/>
                <w:lang w:val="nl-NL"/>
              </w:rPr>
              <w:t xml:space="preserve"> </w:t>
            </w:r>
            <w:r w:rsidR="000C63EF" w:rsidRPr="003F10CD">
              <w:rPr>
                <w:i/>
                <w:sz w:val="26"/>
                <w:lang w:val="nl-NL"/>
              </w:rPr>
              <w:t>năm 20</w:t>
            </w:r>
            <w:r w:rsidR="00E12216" w:rsidRPr="003F10CD">
              <w:rPr>
                <w:i/>
                <w:sz w:val="26"/>
                <w:lang w:val="nl-NL"/>
              </w:rPr>
              <w:t>2</w:t>
            </w:r>
            <w:r w:rsidR="00EE0588">
              <w:rPr>
                <w:i/>
                <w:sz w:val="26"/>
                <w:lang w:val="nl-NL"/>
              </w:rPr>
              <w:t>2</w:t>
            </w:r>
          </w:p>
        </w:tc>
      </w:tr>
    </w:tbl>
    <w:p w:rsidR="00A3442B" w:rsidRPr="003F10CD" w:rsidRDefault="00A3442B" w:rsidP="002B033D">
      <w:pPr>
        <w:widowControl w:val="0"/>
        <w:spacing w:after="120" w:line="252" w:lineRule="auto"/>
        <w:ind w:firstLine="561"/>
        <w:rPr>
          <w:sz w:val="28"/>
          <w:szCs w:val="28"/>
        </w:rPr>
      </w:pPr>
    </w:p>
    <w:p w:rsidR="00AB547F" w:rsidRDefault="00D26A35" w:rsidP="00AB547F">
      <w:pPr>
        <w:jc w:val="center"/>
        <w:rPr>
          <w:b/>
          <w:sz w:val="28"/>
          <w:szCs w:val="28"/>
          <w:lang w:val="nl-NL"/>
        </w:rPr>
      </w:pPr>
      <w:r w:rsidRPr="00807E59">
        <w:rPr>
          <w:b/>
          <w:sz w:val="28"/>
          <w:szCs w:val="28"/>
          <w:lang w:val="nl-NL"/>
        </w:rPr>
        <w:t>GIẤY PHÉP XÂY DỰNG</w:t>
      </w:r>
    </w:p>
    <w:p w:rsidR="00D26A35" w:rsidRPr="00AB547F" w:rsidRDefault="00AB547F" w:rsidP="00AB547F">
      <w:pPr>
        <w:jc w:val="center"/>
        <w:rPr>
          <w:rFonts w:eastAsia="Batang"/>
          <w:sz w:val="27"/>
          <w:szCs w:val="27"/>
          <w:lang w:val="en-US"/>
        </w:rPr>
      </w:pPr>
      <w:r w:rsidRPr="00AB547F">
        <w:rPr>
          <w:rFonts w:eastAsia="Batang"/>
          <w:sz w:val="27"/>
          <w:szCs w:val="27"/>
          <w:lang w:val="en-US"/>
        </w:rPr>
        <w:t>S</w:t>
      </w:r>
      <w:r w:rsidR="00D26A35" w:rsidRPr="00AB547F">
        <w:rPr>
          <w:rFonts w:eastAsia="Batang"/>
          <w:sz w:val="27"/>
          <w:szCs w:val="27"/>
        </w:rPr>
        <w:t>ố</w:t>
      </w:r>
      <w:r w:rsidRPr="00AB547F">
        <w:rPr>
          <w:rFonts w:eastAsia="Batang"/>
          <w:sz w:val="27"/>
          <w:szCs w:val="27"/>
          <w:lang w:val="en-US"/>
        </w:rPr>
        <w:t>:</w:t>
      </w:r>
      <w:r w:rsidR="00D26A35" w:rsidRPr="00AB547F">
        <w:rPr>
          <w:rFonts w:eastAsia="Batang"/>
          <w:sz w:val="27"/>
          <w:szCs w:val="27"/>
        </w:rPr>
        <w:t xml:space="preserve"> </w:t>
      </w:r>
      <w:r w:rsidRPr="00AB547F">
        <w:rPr>
          <w:rFonts w:eastAsia="Batang"/>
          <w:sz w:val="27"/>
          <w:szCs w:val="27"/>
          <w:lang w:val="en-US"/>
        </w:rPr>
        <w:t xml:space="preserve">      </w:t>
      </w:r>
      <w:r w:rsidR="00D26A35" w:rsidRPr="00AB547F">
        <w:rPr>
          <w:rFonts w:eastAsia="Batang"/>
          <w:sz w:val="27"/>
          <w:szCs w:val="27"/>
        </w:rPr>
        <w:t>/</w:t>
      </w:r>
      <w:r w:rsidRPr="00AB547F">
        <w:rPr>
          <w:rFonts w:eastAsia="Batang"/>
          <w:sz w:val="27"/>
          <w:szCs w:val="27"/>
          <w:lang w:val="en-US"/>
        </w:rPr>
        <w:t>GPXD</w:t>
      </w:r>
    </w:p>
    <w:p w:rsidR="0042288E" w:rsidRDefault="0042288E" w:rsidP="00D26A35">
      <w:pPr>
        <w:widowControl w:val="0"/>
        <w:autoSpaceDE w:val="0"/>
        <w:autoSpaceDN w:val="0"/>
        <w:adjustRightInd w:val="0"/>
        <w:spacing w:before="60"/>
        <w:ind w:firstLine="765"/>
        <w:jc w:val="both"/>
        <w:rPr>
          <w:rFonts w:eastAsia="Batang"/>
          <w:sz w:val="27"/>
          <w:szCs w:val="27"/>
          <w:lang w:val="en-US"/>
        </w:rPr>
      </w:pPr>
    </w:p>
    <w:p w:rsidR="00CD7C77" w:rsidRPr="00A55E22" w:rsidRDefault="00D26A35" w:rsidP="006F3B62">
      <w:pPr>
        <w:widowControl w:val="0"/>
        <w:autoSpaceDE w:val="0"/>
        <w:autoSpaceDN w:val="0"/>
        <w:adjustRightInd w:val="0"/>
        <w:spacing w:before="120" w:line="264" w:lineRule="auto"/>
        <w:ind w:firstLine="567"/>
        <w:jc w:val="both"/>
        <w:rPr>
          <w:rFonts w:eastAsia="Batang"/>
          <w:sz w:val="27"/>
          <w:szCs w:val="27"/>
          <w:lang w:val="fr-FR"/>
        </w:rPr>
      </w:pPr>
      <w:r w:rsidRPr="00A55E22">
        <w:rPr>
          <w:rFonts w:eastAsia="Batang"/>
          <w:sz w:val="27"/>
          <w:szCs w:val="27"/>
        </w:rPr>
        <w:t xml:space="preserve">1. Cấp cho: </w:t>
      </w:r>
      <w:r w:rsidR="00CD7C77" w:rsidRPr="00A55E22">
        <w:rPr>
          <w:rFonts w:eastAsia="Batang"/>
          <w:sz w:val="27"/>
          <w:szCs w:val="27"/>
          <w:lang w:val="fr-FR"/>
        </w:rPr>
        <w:t>Công ty TNHH VSIP Bắc Ninh</w:t>
      </w:r>
    </w:p>
    <w:p w:rsidR="00CD7C77" w:rsidRPr="00A55E22" w:rsidRDefault="00CD7C77" w:rsidP="006F3B62">
      <w:pPr>
        <w:widowControl w:val="0"/>
        <w:autoSpaceDE w:val="0"/>
        <w:autoSpaceDN w:val="0"/>
        <w:adjustRightInd w:val="0"/>
        <w:spacing w:before="120" w:line="264" w:lineRule="auto"/>
        <w:ind w:firstLine="567"/>
        <w:jc w:val="both"/>
        <w:rPr>
          <w:rFonts w:eastAsia="Batang"/>
          <w:sz w:val="27"/>
          <w:szCs w:val="27"/>
          <w:lang w:val="fr-FR"/>
        </w:rPr>
      </w:pPr>
      <w:r w:rsidRPr="00A55E22">
        <w:rPr>
          <w:rFonts w:eastAsia="Batang"/>
          <w:sz w:val="27"/>
          <w:szCs w:val="27"/>
          <w:lang w:val="fr-FR"/>
        </w:rPr>
        <w:t>Địa chỉ</w:t>
      </w:r>
      <w:r w:rsidR="002D5AFA" w:rsidRPr="00A55E22">
        <w:rPr>
          <w:rFonts w:eastAsia="Batang"/>
          <w:sz w:val="27"/>
          <w:szCs w:val="27"/>
          <w:lang w:val="fr-FR"/>
        </w:rPr>
        <w:t>:</w:t>
      </w:r>
      <w:r w:rsidRPr="00A55E22">
        <w:rPr>
          <w:rFonts w:eastAsia="Batang"/>
          <w:sz w:val="27"/>
          <w:szCs w:val="27"/>
          <w:lang w:val="fr-FR"/>
        </w:rPr>
        <w:t xml:space="preserve"> Số 1, đường Hữu Nghị, Khu Công Nghiệp, Đô Thị và Dịch Vụ VSIP Bắc Ninh, phường Phù Chẩn, thành phố Từ Sơn, tỉnh Bắc Ninh.</w:t>
      </w:r>
    </w:p>
    <w:p w:rsidR="00403E7A" w:rsidRPr="00DF0D6E" w:rsidRDefault="00D26A35" w:rsidP="006F3B62">
      <w:pPr>
        <w:widowControl w:val="0"/>
        <w:autoSpaceDE w:val="0"/>
        <w:autoSpaceDN w:val="0"/>
        <w:adjustRightInd w:val="0"/>
        <w:spacing w:before="120" w:line="264" w:lineRule="auto"/>
        <w:ind w:firstLine="567"/>
        <w:jc w:val="both"/>
        <w:rPr>
          <w:rFonts w:eastAsia="Batang"/>
          <w:spacing w:val="-2"/>
          <w:sz w:val="28"/>
          <w:szCs w:val="28"/>
          <w:lang w:val="en-US"/>
        </w:rPr>
      </w:pPr>
      <w:r w:rsidRPr="00DF0D6E">
        <w:rPr>
          <w:rFonts w:eastAsia="Batang"/>
          <w:spacing w:val="-2"/>
          <w:sz w:val="28"/>
          <w:szCs w:val="28"/>
        </w:rPr>
        <w:t xml:space="preserve">2. </w:t>
      </w:r>
      <w:r w:rsidRPr="00886C28">
        <w:rPr>
          <w:rFonts w:eastAsia="Batang"/>
          <w:spacing w:val="-2"/>
          <w:sz w:val="28"/>
          <w:szCs w:val="28"/>
        </w:rPr>
        <w:t xml:space="preserve">Được phép xây dựng </w:t>
      </w:r>
      <w:r w:rsidR="003C33C4" w:rsidRPr="00886C28">
        <w:rPr>
          <w:rFonts w:eastAsia="Batang"/>
          <w:spacing w:val="-2"/>
          <w:sz w:val="28"/>
          <w:szCs w:val="28"/>
          <w:lang w:val="en-US"/>
        </w:rPr>
        <w:t xml:space="preserve">các </w:t>
      </w:r>
      <w:r w:rsidRPr="00886C28">
        <w:rPr>
          <w:rFonts w:eastAsia="Batang"/>
          <w:spacing w:val="-2"/>
          <w:sz w:val="28"/>
          <w:szCs w:val="28"/>
        </w:rPr>
        <w:t>công trình</w:t>
      </w:r>
      <w:r w:rsidR="003C33C4" w:rsidRPr="00886C28">
        <w:rPr>
          <w:rFonts w:eastAsia="Batang"/>
          <w:spacing w:val="-2"/>
          <w:sz w:val="28"/>
          <w:szCs w:val="28"/>
          <w:lang w:val="en-US"/>
        </w:rPr>
        <w:t xml:space="preserve"> hạ tầng kỹ thuật </w:t>
      </w:r>
      <w:r w:rsidR="00837583" w:rsidRPr="00886C28">
        <w:rPr>
          <w:rFonts w:eastAsia="Batang"/>
          <w:spacing w:val="-2"/>
          <w:sz w:val="28"/>
          <w:szCs w:val="28"/>
          <w:lang w:val="en-US"/>
        </w:rPr>
        <w:t xml:space="preserve">giai đoạn 1 </w:t>
      </w:r>
      <w:r w:rsidR="003C33C4" w:rsidRPr="00886C28">
        <w:rPr>
          <w:rFonts w:eastAsia="Batang"/>
          <w:spacing w:val="-2"/>
          <w:sz w:val="28"/>
          <w:szCs w:val="28"/>
          <w:lang w:val="en-US"/>
        </w:rPr>
        <w:t xml:space="preserve">trong diện tích </w:t>
      </w:r>
      <w:r w:rsidR="002B7B6A" w:rsidRPr="00886C28">
        <w:rPr>
          <w:rFonts w:eastAsia="Batang"/>
          <w:spacing w:val="-2"/>
          <w:sz w:val="28"/>
          <w:szCs w:val="28"/>
          <w:lang w:val="en-US"/>
        </w:rPr>
        <w:t xml:space="preserve">khu đất </w:t>
      </w:r>
      <w:r w:rsidR="004A2F8A" w:rsidRPr="00886C28">
        <w:rPr>
          <w:rFonts w:eastAsia="Batang"/>
          <w:spacing w:val="-2"/>
          <w:sz w:val="28"/>
          <w:szCs w:val="28"/>
          <w:lang w:val="en-US"/>
        </w:rPr>
        <w:t>378.</w:t>
      </w:r>
      <w:r w:rsidR="004F6618" w:rsidRPr="00886C28">
        <w:rPr>
          <w:rFonts w:eastAsia="Batang"/>
          <w:spacing w:val="-2"/>
          <w:sz w:val="28"/>
          <w:szCs w:val="28"/>
          <w:lang w:val="en-US"/>
        </w:rPr>
        <w:t>8</w:t>
      </w:r>
      <w:r w:rsidR="004A2F8A" w:rsidRPr="00886C28">
        <w:rPr>
          <w:rFonts w:eastAsia="Batang"/>
          <w:spacing w:val="-2"/>
          <w:sz w:val="28"/>
          <w:szCs w:val="28"/>
          <w:lang w:val="en-US"/>
        </w:rPr>
        <w:t>34</w:t>
      </w:r>
      <w:r w:rsidR="002B7B6A" w:rsidRPr="00886C28">
        <w:rPr>
          <w:rFonts w:eastAsia="Batang"/>
          <w:spacing w:val="-2"/>
          <w:sz w:val="28"/>
          <w:szCs w:val="28"/>
          <w:lang w:val="en-US"/>
        </w:rPr>
        <w:t xml:space="preserve">,0 m2 </w:t>
      </w:r>
      <w:r w:rsidR="009C1412" w:rsidRPr="00886C28">
        <w:rPr>
          <w:rFonts w:eastAsia="Batang"/>
          <w:spacing w:val="-2"/>
          <w:sz w:val="28"/>
          <w:szCs w:val="28"/>
          <w:lang w:val="en-US"/>
        </w:rPr>
        <w:t>do Giám đốc</w:t>
      </w:r>
      <w:r w:rsidR="003C33C4" w:rsidRPr="00886C28">
        <w:rPr>
          <w:rFonts w:eastAsia="Batang"/>
          <w:spacing w:val="-2"/>
          <w:sz w:val="28"/>
          <w:szCs w:val="28"/>
          <w:lang w:val="en-US"/>
        </w:rPr>
        <w:t xml:space="preserve"> Sở Tài nguyên và Môi trường tỉnh Bắc Ninh cấp Giấy Chứng nhận quyền sử dụng đất</w:t>
      </w:r>
      <w:r w:rsidR="00353171" w:rsidRPr="00886C28">
        <w:rPr>
          <w:rFonts w:eastAsia="Batang"/>
          <w:spacing w:val="-2"/>
          <w:sz w:val="28"/>
          <w:szCs w:val="28"/>
          <w:lang w:val="en-US"/>
        </w:rPr>
        <w:t xml:space="preserve">, quyền sở hữu nhà và tài sản khác gắn liền với đất </w:t>
      </w:r>
      <w:r w:rsidR="009D74D5" w:rsidRPr="00886C28">
        <w:rPr>
          <w:rFonts w:eastAsia="Batang"/>
          <w:spacing w:val="-2"/>
          <w:sz w:val="28"/>
          <w:szCs w:val="28"/>
          <w:lang w:val="en-US"/>
        </w:rPr>
        <w:t>ngày 29/12/2021 (</w:t>
      </w:r>
      <w:r w:rsidR="00C619E6" w:rsidRPr="00886C28">
        <w:rPr>
          <w:rFonts w:eastAsia="Batang"/>
          <w:spacing w:val="-2"/>
          <w:sz w:val="28"/>
          <w:szCs w:val="28"/>
          <w:lang w:val="en-US"/>
        </w:rPr>
        <w:t xml:space="preserve">số Giấy chứng nhận </w:t>
      </w:r>
      <w:r w:rsidR="009D74D5" w:rsidRPr="00886C28">
        <w:rPr>
          <w:rFonts w:eastAsia="Batang"/>
          <w:spacing w:val="-2"/>
          <w:sz w:val="28"/>
          <w:szCs w:val="28"/>
          <w:lang w:val="en-US"/>
        </w:rPr>
        <w:t>DC 180834, số vào sổ cấp GCN: CT44712</w:t>
      </w:r>
      <w:r w:rsidR="00C619E6" w:rsidRPr="00886C28">
        <w:rPr>
          <w:rFonts w:eastAsia="Batang"/>
          <w:spacing w:val="-2"/>
          <w:sz w:val="28"/>
          <w:szCs w:val="28"/>
          <w:lang w:val="en-US"/>
        </w:rPr>
        <w:t xml:space="preserve"> có thời hạn đến 22/01/2069</w:t>
      </w:r>
      <w:r w:rsidR="009D74D5" w:rsidRPr="00886C28">
        <w:rPr>
          <w:rFonts w:eastAsia="Batang"/>
          <w:spacing w:val="-2"/>
          <w:sz w:val="28"/>
          <w:szCs w:val="28"/>
          <w:lang w:val="en-US"/>
        </w:rPr>
        <w:t>)</w:t>
      </w:r>
      <w:r w:rsidR="00837583" w:rsidRPr="00886C28">
        <w:rPr>
          <w:rFonts w:eastAsia="Batang"/>
          <w:spacing w:val="-2"/>
          <w:sz w:val="28"/>
          <w:szCs w:val="28"/>
          <w:lang w:val="en-US"/>
        </w:rPr>
        <w:t xml:space="preserve"> thuộc dự án</w:t>
      </w:r>
      <w:r w:rsidR="00403E7A" w:rsidRPr="00886C28">
        <w:rPr>
          <w:rFonts w:eastAsia="Batang"/>
          <w:spacing w:val="-2"/>
          <w:sz w:val="28"/>
          <w:szCs w:val="28"/>
        </w:rPr>
        <w:t xml:space="preserve"> Đầu tư Xây dựng hạ tầng kỹ thuật Khu công nghiệp, Thương mại và Dịch vụ VSIP Bắc Ninh II</w:t>
      </w:r>
      <w:r w:rsidR="00170925" w:rsidRPr="00886C28">
        <w:rPr>
          <w:rFonts w:eastAsia="Batang"/>
          <w:spacing w:val="-2"/>
          <w:sz w:val="28"/>
          <w:szCs w:val="28"/>
          <w:lang w:val="en-US"/>
        </w:rPr>
        <w:t>.</w:t>
      </w:r>
    </w:p>
    <w:p w:rsidR="00453042" w:rsidRPr="00A55E22" w:rsidRDefault="00453042" w:rsidP="006F3B62">
      <w:pPr>
        <w:widowControl w:val="0"/>
        <w:autoSpaceDE w:val="0"/>
        <w:autoSpaceDN w:val="0"/>
        <w:adjustRightInd w:val="0"/>
        <w:spacing w:before="120" w:line="264" w:lineRule="auto"/>
        <w:ind w:firstLine="567"/>
        <w:jc w:val="both"/>
        <w:rPr>
          <w:rFonts w:eastAsia="Batang"/>
          <w:sz w:val="27"/>
          <w:szCs w:val="27"/>
          <w:lang w:val="fr-FR"/>
        </w:rPr>
      </w:pPr>
      <w:r w:rsidRPr="00A55E22">
        <w:rPr>
          <w:rFonts w:eastAsia="Batang"/>
          <w:sz w:val="28"/>
          <w:szCs w:val="28"/>
          <w:lang w:val="en-US"/>
        </w:rPr>
        <w:t>- Theo thiết kế</w:t>
      </w:r>
      <w:r w:rsidR="00A97001" w:rsidRPr="00A55E22">
        <w:rPr>
          <w:rFonts w:eastAsia="Batang"/>
          <w:sz w:val="28"/>
          <w:szCs w:val="28"/>
          <w:lang w:val="en-US"/>
        </w:rPr>
        <w:t xml:space="preserve"> bản vẽ</w:t>
      </w:r>
      <w:r w:rsidR="004576E6">
        <w:rPr>
          <w:rFonts w:eastAsia="Batang"/>
          <w:sz w:val="28"/>
          <w:szCs w:val="28"/>
          <w:lang w:val="en-US"/>
        </w:rPr>
        <w:t xml:space="preserve"> thi công.</w:t>
      </w:r>
    </w:p>
    <w:p w:rsidR="00590794" w:rsidRPr="002168AC" w:rsidRDefault="00453042" w:rsidP="006F3B62">
      <w:pPr>
        <w:widowControl w:val="0"/>
        <w:autoSpaceDE w:val="0"/>
        <w:autoSpaceDN w:val="0"/>
        <w:adjustRightInd w:val="0"/>
        <w:spacing w:before="120" w:line="264" w:lineRule="auto"/>
        <w:ind w:firstLine="567"/>
        <w:jc w:val="both"/>
        <w:rPr>
          <w:rFonts w:eastAsia="Batang"/>
          <w:sz w:val="27"/>
          <w:szCs w:val="27"/>
          <w:lang w:val="fr-FR"/>
        </w:rPr>
      </w:pPr>
      <w:r w:rsidRPr="00A55E22">
        <w:rPr>
          <w:rFonts w:eastAsia="Batang"/>
          <w:sz w:val="27"/>
          <w:szCs w:val="27"/>
          <w:lang w:val="fr-FR"/>
        </w:rPr>
        <w:t xml:space="preserve">- Do: </w:t>
      </w:r>
      <w:r w:rsidR="00590794" w:rsidRPr="00A55E22">
        <w:rPr>
          <w:rFonts w:eastAsia="Batang"/>
          <w:sz w:val="27"/>
          <w:szCs w:val="27"/>
          <w:lang w:val="fr-FR"/>
        </w:rPr>
        <w:t xml:space="preserve">Công ty </w:t>
      </w:r>
      <w:r w:rsidR="00590794" w:rsidRPr="002168AC">
        <w:rPr>
          <w:rFonts w:eastAsia="Batang"/>
          <w:sz w:val="27"/>
          <w:szCs w:val="27"/>
          <w:lang w:val="fr-FR"/>
        </w:rPr>
        <w:t>Cổ phần Tư vấn Đầu tư và Xây dựng Bắc Ninh lập.</w:t>
      </w:r>
    </w:p>
    <w:p w:rsidR="00511929" w:rsidRPr="002168AC" w:rsidRDefault="00D26A35" w:rsidP="006F3B62">
      <w:pPr>
        <w:widowControl w:val="0"/>
        <w:autoSpaceDE w:val="0"/>
        <w:autoSpaceDN w:val="0"/>
        <w:adjustRightInd w:val="0"/>
        <w:spacing w:before="120" w:line="264" w:lineRule="auto"/>
        <w:ind w:firstLine="567"/>
        <w:jc w:val="both"/>
        <w:rPr>
          <w:rFonts w:eastAsia="Batang"/>
          <w:sz w:val="27"/>
          <w:szCs w:val="27"/>
          <w:lang w:val="fr-FR"/>
        </w:rPr>
      </w:pPr>
      <w:r w:rsidRPr="002168AC">
        <w:rPr>
          <w:rFonts w:eastAsia="Batang"/>
          <w:sz w:val="27"/>
          <w:szCs w:val="27"/>
          <w:lang w:val="fr-FR"/>
        </w:rPr>
        <w:t>- Đơn vị thẩm tra:</w:t>
      </w:r>
      <w:r w:rsidR="00EC2A1E" w:rsidRPr="002168AC">
        <w:rPr>
          <w:rFonts w:eastAsia="Batang"/>
          <w:sz w:val="27"/>
          <w:szCs w:val="27"/>
          <w:lang w:val="fr-FR"/>
        </w:rPr>
        <w:t xml:space="preserve"> </w:t>
      </w:r>
      <w:r w:rsidR="00511929" w:rsidRPr="002168AC">
        <w:rPr>
          <w:sz w:val="28"/>
          <w:szCs w:val="28"/>
          <w:lang w:val="en-US"/>
        </w:rPr>
        <w:t>Liên danh Công ty Cổ phần tư vấn Đầu tư và thiết kế xây dựng Thanh Hà và Công ty Cổ phần Quốc tế Tây Bắc</w:t>
      </w:r>
      <w:r w:rsidR="00511929" w:rsidRPr="002168AC">
        <w:rPr>
          <w:sz w:val="28"/>
          <w:szCs w:val="28"/>
          <w:lang w:val="en-US"/>
        </w:rPr>
        <w:t>.</w:t>
      </w:r>
    </w:p>
    <w:p w:rsidR="00E6002B" w:rsidRPr="00A55E22" w:rsidRDefault="00E6002B" w:rsidP="006F3B62">
      <w:pPr>
        <w:widowControl w:val="0"/>
        <w:autoSpaceDE w:val="0"/>
        <w:autoSpaceDN w:val="0"/>
        <w:adjustRightInd w:val="0"/>
        <w:spacing w:before="120" w:line="264" w:lineRule="auto"/>
        <w:ind w:firstLine="567"/>
        <w:jc w:val="both"/>
        <w:rPr>
          <w:rFonts w:eastAsia="Batang"/>
          <w:sz w:val="27"/>
          <w:szCs w:val="27"/>
          <w:lang w:val="fr-FR"/>
        </w:rPr>
      </w:pPr>
      <w:r w:rsidRPr="00A55E22">
        <w:rPr>
          <w:rFonts w:eastAsia="Batang"/>
          <w:sz w:val="27"/>
          <w:szCs w:val="27"/>
          <w:lang w:val="fr-FR"/>
        </w:rPr>
        <w:t>- Gồm các nội dung sau:</w:t>
      </w:r>
    </w:p>
    <w:p w:rsidR="006A2FB8" w:rsidRPr="00A55E22" w:rsidRDefault="0090663C" w:rsidP="006F3B62">
      <w:pPr>
        <w:widowControl w:val="0"/>
        <w:autoSpaceDE w:val="0"/>
        <w:autoSpaceDN w:val="0"/>
        <w:adjustRightInd w:val="0"/>
        <w:spacing w:before="120" w:line="264" w:lineRule="auto"/>
        <w:ind w:firstLine="567"/>
        <w:jc w:val="both"/>
        <w:rPr>
          <w:rFonts w:eastAsia="Batang"/>
          <w:sz w:val="27"/>
          <w:szCs w:val="27"/>
          <w:lang w:val="fr-FR"/>
        </w:rPr>
      </w:pPr>
      <w:r w:rsidRPr="00A55E22">
        <w:rPr>
          <w:rFonts w:eastAsia="Batang"/>
          <w:sz w:val="27"/>
          <w:szCs w:val="27"/>
          <w:lang w:val="fr-FR"/>
        </w:rPr>
        <w:t>*</w:t>
      </w:r>
      <w:r w:rsidR="009A04BB" w:rsidRPr="00A55E22">
        <w:rPr>
          <w:rFonts w:eastAsia="Batang"/>
          <w:sz w:val="27"/>
          <w:szCs w:val="27"/>
          <w:lang w:val="fr-FR"/>
        </w:rPr>
        <w:t xml:space="preserve"> Vị trí xây dựng:</w:t>
      </w:r>
      <w:r w:rsidR="006A2FB8" w:rsidRPr="00A55E22">
        <w:rPr>
          <w:rFonts w:eastAsia="Batang"/>
          <w:sz w:val="27"/>
          <w:szCs w:val="27"/>
          <w:lang w:val="fr-FR"/>
        </w:rPr>
        <w:t xml:space="preserve"> </w:t>
      </w:r>
      <w:r w:rsidR="00AD07E5">
        <w:rPr>
          <w:rFonts w:eastAsia="Batang"/>
          <w:sz w:val="27"/>
          <w:szCs w:val="27"/>
          <w:lang w:val="fr-FR"/>
        </w:rPr>
        <w:t>T</w:t>
      </w:r>
      <w:r w:rsidR="00AD07E5" w:rsidRPr="00DF0D6E">
        <w:rPr>
          <w:rFonts w:eastAsia="Batang"/>
          <w:spacing w:val="-2"/>
          <w:sz w:val="28"/>
          <w:szCs w:val="28"/>
          <w:lang w:val="en-US"/>
        </w:rPr>
        <w:t xml:space="preserve">rong diện tích khu đất </w:t>
      </w:r>
      <w:r w:rsidR="00AD07E5" w:rsidRPr="00880925">
        <w:rPr>
          <w:rFonts w:eastAsia="Batang"/>
          <w:spacing w:val="-2"/>
          <w:sz w:val="28"/>
          <w:szCs w:val="28"/>
          <w:lang w:val="en-US"/>
        </w:rPr>
        <w:t>378.834,0 m2</w:t>
      </w:r>
      <w:r w:rsidR="008E3247" w:rsidRPr="00880925">
        <w:rPr>
          <w:rFonts w:eastAsia="Batang"/>
          <w:spacing w:val="-2"/>
          <w:sz w:val="28"/>
          <w:szCs w:val="28"/>
          <w:lang w:val="en-US"/>
        </w:rPr>
        <w:t xml:space="preserve"> thuộc </w:t>
      </w:r>
      <w:r w:rsidR="006A2FB8" w:rsidRPr="00880925">
        <w:rPr>
          <w:rFonts w:eastAsia="Batang"/>
          <w:sz w:val="27"/>
          <w:szCs w:val="27"/>
          <w:lang w:val="fr-FR"/>
        </w:rPr>
        <w:t>KCN Thương mại và Dịch vụ VSIP Bắc Ninh II tại huyện Yên Phong, tỉnh Bắc Ninh.</w:t>
      </w:r>
    </w:p>
    <w:p w:rsidR="00702A07" w:rsidRPr="00A55E22" w:rsidRDefault="00F611D4" w:rsidP="006F3B62">
      <w:pPr>
        <w:widowControl w:val="0"/>
        <w:autoSpaceDE w:val="0"/>
        <w:autoSpaceDN w:val="0"/>
        <w:adjustRightInd w:val="0"/>
        <w:spacing w:before="120" w:line="264" w:lineRule="auto"/>
        <w:ind w:firstLine="567"/>
        <w:jc w:val="both"/>
        <w:rPr>
          <w:rFonts w:eastAsia="Batang"/>
          <w:sz w:val="27"/>
          <w:szCs w:val="27"/>
          <w:lang w:val="fr-FR"/>
        </w:rPr>
      </w:pPr>
      <w:r w:rsidRPr="00A55E22">
        <w:rPr>
          <w:rFonts w:eastAsia="Batang"/>
          <w:sz w:val="27"/>
          <w:szCs w:val="27"/>
          <w:lang w:val="fr-FR"/>
        </w:rPr>
        <w:t xml:space="preserve">* Giai đoạn 1: </w:t>
      </w:r>
      <w:r w:rsidR="00702A07" w:rsidRPr="00A55E22">
        <w:rPr>
          <w:rFonts w:eastAsia="Batang"/>
          <w:sz w:val="27"/>
          <w:szCs w:val="27"/>
          <w:lang w:val="fr-FR"/>
        </w:rPr>
        <w:t xml:space="preserve">Thực hiện xây dựng các công trình hạ tầng kỹ thuật trong diện tích khu đất </w:t>
      </w:r>
      <w:r w:rsidR="00A502F9">
        <w:rPr>
          <w:rFonts w:eastAsia="Batang"/>
          <w:sz w:val="28"/>
          <w:szCs w:val="28"/>
          <w:lang w:val="en-US"/>
        </w:rPr>
        <w:t>378.</w:t>
      </w:r>
      <w:r w:rsidR="00E21A33">
        <w:rPr>
          <w:rFonts w:eastAsia="Batang"/>
          <w:sz w:val="28"/>
          <w:szCs w:val="28"/>
          <w:lang w:val="en-US"/>
        </w:rPr>
        <w:t>8</w:t>
      </w:r>
      <w:r w:rsidR="00A502F9">
        <w:rPr>
          <w:rFonts w:eastAsia="Batang"/>
          <w:sz w:val="28"/>
          <w:szCs w:val="28"/>
          <w:lang w:val="en-US"/>
        </w:rPr>
        <w:t>34</w:t>
      </w:r>
      <w:r w:rsidR="00A502F9" w:rsidRPr="00A55E22">
        <w:rPr>
          <w:rFonts w:eastAsia="Batang"/>
          <w:sz w:val="28"/>
          <w:szCs w:val="28"/>
          <w:lang w:val="en-US"/>
        </w:rPr>
        <w:t>,0</w:t>
      </w:r>
      <w:r w:rsidR="00702A07" w:rsidRPr="00A55E22">
        <w:rPr>
          <w:rFonts w:eastAsia="Batang"/>
          <w:sz w:val="27"/>
          <w:szCs w:val="27"/>
          <w:lang w:val="fr-FR"/>
        </w:rPr>
        <w:t xml:space="preserve"> m2</w:t>
      </w:r>
      <w:r w:rsidR="00CA2A4A" w:rsidRPr="00A55E22">
        <w:rPr>
          <w:rFonts w:eastAsia="Batang"/>
          <w:sz w:val="27"/>
          <w:szCs w:val="27"/>
          <w:lang w:val="fr-FR"/>
        </w:rPr>
        <w:t xml:space="preserve"> </w:t>
      </w:r>
      <w:r w:rsidR="00864589" w:rsidRPr="00880925">
        <w:rPr>
          <w:rFonts w:eastAsia="Batang"/>
          <w:spacing w:val="-2"/>
          <w:sz w:val="28"/>
          <w:szCs w:val="28"/>
          <w:lang w:val="en-US"/>
        </w:rPr>
        <w:t xml:space="preserve">thuộc </w:t>
      </w:r>
      <w:r w:rsidR="00864589" w:rsidRPr="00880925">
        <w:rPr>
          <w:rFonts w:eastAsia="Batang"/>
          <w:sz w:val="27"/>
          <w:szCs w:val="27"/>
          <w:lang w:val="fr-FR"/>
        </w:rPr>
        <w:t>KCN Thương mại và Dịch vụ VSIP Bắc Ninh II tại huyện Yên Phong, tỉnh Bắc Ninh</w:t>
      </w:r>
      <w:r w:rsidR="00125AC2" w:rsidRPr="00A55E22">
        <w:rPr>
          <w:rFonts w:eastAsia="Batang"/>
          <w:sz w:val="27"/>
          <w:szCs w:val="27"/>
          <w:lang w:val="fr-FR"/>
        </w:rPr>
        <w:t>, gồm:</w:t>
      </w:r>
    </w:p>
    <w:p w:rsidR="004712F5" w:rsidRPr="00A55E22" w:rsidRDefault="008E6C60" w:rsidP="006F3B62">
      <w:pPr>
        <w:widowControl w:val="0"/>
        <w:autoSpaceDE w:val="0"/>
        <w:autoSpaceDN w:val="0"/>
        <w:adjustRightInd w:val="0"/>
        <w:spacing w:before="120" w:line="264" w:lineRule="auto"/>
        <w:ind w:firstLine="567"/>
        <w:jc w:val="both"/>
        <w:rPr>
          <w:rFonts w:eastAsia="Batang"/>
          <w:sz w:val="27"/>
          <w:szCs w:val="27"/>
          <w:lang w:val="fr-FR"/>
        </w:rPr>
      </w:pPr>
      <w:r w:rsidRPr="00A55E22">
        <w:rPr>
          <w:rFonts w:eastAsia="Batang"/>
          <w:sz w:val="27"/>
          <w:szCs w:val="27"/>
          <w:lang w:val="fr-FR"/>
        </w:rPr>
        <w:t xml:space="preserve">+ </w:t>
      </w:r>
      <w:r w:rsidR="004712F5" w:rsidRPr="00A55E22">
        <w:rPr>
          <w:rFonts w:eastAsia="Batang"/>
          <w:sz w:val="27"/>
          <w:szCs w:val="27"/>
          <w:lang w:val="fr-FR"/>
        </w:rPr>
        <w:t>San nền: Cao độ san nền</w:t>
      </w:r>
      <w:r w:rsidR="000E0169" w:rsidRPr="00A55E22">
        <w:rPr>
          <w:rFonts w:eastAsia="Batang"/>
          <w:sz w:val="27"/>
          <w:szCs w:val="27"/>
          <w:lang w:val="fr-FR"/>
        </w:rPr>
        <w:t xml:space="preserve"> các lô đất </w:t>
      </w:r>
      <w:r w:rsidR="00704907" w:rsidRPr="00A55E22">
        <w:rPr>
          <w:rFonts w:eastAsia="Batang"/>
          <w:sz w:val="27"/>
          <w:szCs w:val="27"/>
          <w:lang w:val="fr-FR"/>
        </w:rPr>
        <w:t xml:space="preserve">thấp hơn </w:t>
      </w:r>
      <w:r w:rsidR="003E1E9F" w:rsidRPr="00A55E22">
        <w:rPr>
          <w:rFonts w:eastAsia="Batang"/>
          <w:sz w:val="27"/>
          <w:szCs w:val="27"/>
          <w:lang w:val="fr-FR"/>
        </w:rPr>
        <w:t>cao độ hè đường xung quanh khoảng 10cm</w:t>
      </w:r>
      <w:r w:rsidR="007B7385" w:rsidRPr="00A55E22">
        <w:rPr>
          <w:rFonts w:eastAsia="Batang"/>
          <w:sz w:val="27"/>
          <w:szCs w:val="27"/>
          <w:lang w:val="fr-FR"/>
        </w:rPr>
        <w:t xml:space="preserve">, các vị trí </w:t>
      </w:r>
      <w:r w:rsidR="00AC52A8" w:rsidRPr="00A55E22">
        <w:rPr>
          <w:rFonts w:eastAsia="Batang"/>
          <w:sz w:val="27"/>
          <w:szCs w:val="27"/>
          <w:lang w:val="fr-FR"/>
        </w:rPr>
        <w:t>giáp</w:t>
      </w:r>
      <w:r w:rsidR="004662E7">
        <w:rPr>
          <w:rFonts w:eastAsia="Batang"/>
          <w:sz w:val="27"/>
          <w:szCs w:val="27"/>
          <w:lang w:val="fr-FR"/>
        </w:rPr>
        <w:t xml:space="preserve"> nền</w:t>
      </w:r>
      <w:r w:rsidR="00AC52A8" w:rsidRPr="00A55E22">
        <w:rPr>
          <w:rFonts w:eastAsia="Batang"/>
          <w:sz w:val="27"/>
          <w:szCs w:val="27"/>
          <w:lang w:val="fr-FR"/>
        </w:rPr>
        <w:t xml:space="preserve"> hiện trạng sử dụng </w:t>
      </w:r>
      <w:r w:rsidR="004712F5" w:rsidRPr="00A55E22">
        <w:rPr>
          <w:rFonts w:eastAsia="Batang"/>
          <w:sz w:val="27"/>
          <w:szCs w:val="27"/>
          <w:lang w:val="fr-FR"/>
        </w:rPr>
        <w:t>mái taluy đắ</w:t>
      </w:r>
      <w:r w:rsidR="009B1C07" w:rsidRPr="00A55E22">
        <w:rPr>
          <w:rFonts w:eastAsia="Batang"/>
          <w:sz w:val="27"/>
          <w:szCs w:val="27"/>
          <w:lang w:val="fr-FR"/>
        </w:rPr>
        <w:t>p 1:1</w:t>
      </w:r>
      <w:r w:rsidR="00DC5DBB" w:rsidRPr="00A55E22">
        <w:rPr>
          <w:rFonts w:eastAsia="Batang"/>
          <w:sz w:val="27"/>
          <w:szCs w:val="27"/>
          <w:lang w:val="fr-FR"/>
        </w:rPr>
        <w:t>,</w:t>
      </w:r>
      <w:r w:rsidR="009B1C07" w:rsidRPr="00A55E22">
        <w:rPr>
          <w:rFonts w:eastAsia="Batang"/>
          <w:sz w:val="27"/>
          <w:szCs w:val="27"/>
          <w:lang w:val="fr-FR"/>
        </w:rPr>
        <w:t>5.</w:t>
      </w:r>
    </w:p>
    <w:p w:rsidR="000B524E" w:rsidRPr="00A55E22" w:rsidRDefault="00414570" w:rsidP="006F3B62">
      <w:pPr>
        <w:widowControl w:val="0"/>
        <w:autoSpaceDE w:val="0"/>
        <w:autoSpaceDN w:val="0"/>
        <w:adjustRightInd w:val="0"/>
        <w:spacing w:before="120" w:line="264" w:lineRule="auto"/>
        <w:ind w:firstLine="567"/>
        <w:jc w:val="both"/>
        <w:rPr>
          <w:rFonts w:eastAsia="Batang"/>
          <w:sz w:val="27"/>
          <w:szCs w:val="27"/>
          <w:lang w:val="fr-FR"/>
        </w:rPr>
      </w:pPr>
      <w:r w:rsidRPr="00A55E22">
        <w:rPr>
          <w:rFonts w:eastAsia="Batang"/>
          <w:sz w:val="27"/>
          <w:szCs w:val="27"/>
          <w:lang w:val="fr-FR"/>
        </w:rPr>
        <w:t xml:space="preserve">+ </w:t>
      </w:r>
      <w:r w:rsidR="004712F5" w:rsidRPr="00A55E22">
        <w:rPr>
          <w:rFonts w:eastAsia="Batang"/>
          <w:sz w:val="27"/>
          <w:szCs w:val="27"/>
          <w:lang w:val="fr-FR"/>
        </w:rPr>
        <w:t xml:space="preserve">Đường giao thông: </w:t>
      </w:r>
      <w:r w:rsidR="00D778ED">
        <w:rPr>
          <w:rFonts w:eastAsia="Batang"/>
          <w:sz w:val="27"/>
          <w:szCs w:val="27"/>
          <w:lang w:val="fr-FR"/>
        </w:rPr>
        <w:t>Giai đoạn 1 thi công các tuyến đ</w:t>
      </w:r>
      <w:r w:rsidR="003910E6">
        <w:rPr>
          <w:rFonts w:eastAsia="Batang"/>
          <w:sz w:val="27"/>
          <w:szCs w:val="27"/>
          <w:lang w:val="fr-FR"/>
        </w:rPr>
        <w:t>ường nội bộ</w:t>
      </w:r>
      <w:r w:rsidR="00D778ED">
        <w:rPr>
          <w:rFonts w:eastAsia="Batang"/>
          <w:sz w:val="27"/>
          <w:szCs w:val="27"/>
          <w:lang w:val="fr-FR"/>
        </w:rPr>
        <w:t xml:space="preserve"> có mặt cắt </w:t>
      </w:r>
      <w:r w:rsidR="0019405F">
        <w:rPr>
          <w:rFonts w:eastAsia="Batang"/>
          <w:sz w:val="27"/>
          <w:szCs w:val="27"/>
          <w:lang w:val="fr-FR"/>
        </w:rPr>
        <w:t xml:space="preserve">ngang </w:t>
      </w:r>
      <w:r w:rsidR="00D778ED">
        <w:rPr>
          <w:rFonts w:eastAsia="Batang"/>
          <w:sz w:val="27"/>
          <w:szCs w:val="27"/>
          <w:lang w:val="fr-FR"/>
        </w:rPr>
        <w:t>3-3</w:t>
      </w:r>
      <w:r w:rsidR="0019405F">
        <w:rPr>
          <w:rFonts w:eastAsia="Batang"/>
          <w:sz w:val="27"/>
          <w:szCs w:val="27"/>
          <w:lang w:val="fr-FR"/>
        </w:rPr>
        <w:t xml:space="preserve"> rộng 22,5m = 6,0m (hè đường) + 10,5m (lòng đường) + 6,0m (hè đường), mặt cắt ngang 4-4 rộng 25m = </w:t>
      </w:r>
      <w:r w:rsidR="003F373E">
        <w:rPr>
          <w:rFonts w:eastAsia="Batang"/>
          <w:sz w:val="27"/>
          <w:szCs w:val="27"/>
          <w:lang w:val="fr-FR"/>
        </w:rPr>
        <w:t>4,5m (hè đường cạnh mương) + 15,0m (lòng đường) + 5,5m (hè đường</w:t>
      </w:r>
      <w:r w:rsidR="0047577A">
        <w:rPr>
          <w:rFonts w:eastAsia="Batang"/>
          <w:sz w:val="27"/>
          <w:szCs w:val="27"/>
          <w:lang w:val="fr-FR"/>
        </w:rPr>
        <w:t>).</w:t>
      </w:r>
      <w:r w:rsidR="00FA0B8A">
        <w:rPr>
          <w:rFonts w:eastAsia="Batang"/>
          <w:sz w:val="27"/>
          <w:szCs w:val="27"/>
          <w:lang w:val="fr-FR"/>
        </w:rPr>
        <w:t xml:space="preserve"> </w:t>
      </w:r>
      <w:r w:rsidR="00FB33B0" w:rsidRPr="00A55E22">
        <w:rPr>
          <w:rFonts w:eastAsia="Batang"/>
          <w:sz w:val="27"/>
          <w:szCs w:val="27"/>
          <w:lang w:val="fr-FR"/>
        </w:rPr>
        <w:t xml:space="preserve">Sử dụng </w:t>
      </w:r>
      <w:r w:rsidR="00524C83" w:rsidRPr="00A55E22">
        <w:rPr>
          <w:rFonts w:eastAsia="Batang"/>
          <w:sz w:val="27"/>
          <w:szCs w:val="27"/>
          <w:lang w:val="fr-FR"/>
        </w:rPr>
        <w:t xml:space="preserve">kết cấu </w:t>
      </w:r>
      <w:r w:rsidR="00FB33B0" w:rsidRPr="00A55E22">
        <w:rPr>
          <w:rFonts w:eastAsia="Batang"/>
          <w:sz w:val="27"/>
          <w:szCs w:val="27"/>
          <w:lang w:val="fr-FR"/>
        </w:rPr>
        <w:t xml:space="preserve">mặt đường </w:t>
      </w:r>
      <w:r w:rsidR="00524C83" w:rsidRPr="00A55E22">
        <w:rPr>
          <w:rFonts w:eastAsia="Batang"/>
          <w:sz w:val="27"/>
          <w:szCs w:val="27"/>
          <w:lang w:val="fr-FR"/>
        </w:rPr>
        <w:t xml:space="preserve">cấp cao A1, mặt đường bê tông nhựa chặt rải nóng, </w:t>
      </w:r>
      <w:r w:rsidR="004712F5" w:rsidRPr="00A55E22">
        <w:rPr>
          <w:rFonts w:eastAsia="Batang"/>
          <w:sz w:val="27"/>
          <w:szCs w:val="27"/>
          <w:lang w:val="fr-FR"/>
        </w:rPr>
        <w:t xml:space="preserve">độ dốc ngang </w:t>
      </w:r>
      <w:r w:rsidR="00A91FDF" w:rsidRPr="00A55E22">
        <w:rPr>
          <w:rFonts w:eastAsia="Batang"/>
          <w:sz w:val="27"/>
          <w:szCs w:val="27"/>
          <w:lang w:val="fr-FR"/>
        </w:rPr>
        <w:t xml:space="preserve">mặt đường </w:t>
      </w:r>
      <w:r w:rsidR="004712F5" w:rsidRPr="00A55E22">
        <w:rPr>
          <w:rFonts w:eastAsia="Batang"/>
          <w:sz w:val="27"/>
          <w:szCs w:val="27"/>
          <w:lang w:val="fr-FR"/>
        </w:rPr>
        <w:t xml:space="preserve">2%, cao độ thiết kế của các tuyến lấy theo cao độ khống chế tại các nút </w:t>
      </w:r>
      <w:r w:rsidR="000438AA" w:rsidRPr="00A55E22">
        <w:rPr>
          <w:rFonts w:eastAsia="Batang"/>
          <w:sz w:val="27"/>
          <w:szCs w:val="27"/>
          <w:lang w:val="fr-FR"/>
        </w:rPr>
        <w:t>tại bản vẽ.</w:t>
      </w:r>
      <w:r w:rsidR="001B3E83">
        <w:rPr>
          <w:rFonts w:eastAsia="Batang"/>
          <w:sz w:val="27"/>
          <w:szCs w:val="27"/>
          <w:lang w:val="fr-FR"/>
        </w:rPr>
        <w:t xml:space="preserve"> </w:t>
      </w:r>
      <w:r w:rsidR="000B524E" w:rsidRPr="00A55E22">
        <w:rPr>
          <w:rFonts w:eastAsia="Batang"/>
          <w:sz w:val="27"/>
          <w:szCs w:val="27"/>
          <w:lang w:val="fr-FR"/>
        </w:rPr>
        <w:t xml:space="preserve">Kết cấu hè đường cho người đi bộ bằng các tấm bê tông xi măng cốt thép lắp ghép, </w:t>
      </w:r>
      <w:r w:rsidR="003B7A8E" w:rsidRPr="00A55E22">
        <w:rPr>
          <w:rFonts w:eastAsia="Batang"/>
          <w:sz w:val="27"/>
          <w:szCs w:val="27"/>
          <w:lang w:val="fr-FR"/>
        </w:rPr>
        <w:t>độ dốc ngang vỉ</w:t>
      </w:r>
      <w:r w:rsidR="001B3E83">
        <w:rPr>
          <w:rFonts w:eastAsia="Batang"/>
          <w:sz w:val="27"/>
          <w:szCs w:val="27"/>
          <w:lang w:val="fr-FR"/>
        </w:rPr>
        <w:t>a hè 1,5%</w:t>
      </w:r>
      <w:r w:rsidR="000B524E" w:rsidRPr="00A55E22">
        <w:rPr>
          <w:rFonts w:eastAsia="Batang"/>
          <w:sz w:val="27"/>
          <w:szCs w:val="27"/>
          <w:lang w:val="fr-FR"/>
        </w:rPr>
        <w:t>; bố trí hố trồng cây</w:t>
      </w:r>
      <w:r w:rsidR="00441E53">
        <w:rPr>
          <w:rFonts w:eastAsia="Batang"/>
          <w:sz w:val="27"/>
          <w:szCs w:val="27"/>
          <w:lang w:val="fr-FR"/>
        </w:rPr>
        <w:t xml:space="preserve"> và trồng cây</w:t>
      </w:r>
      <w:r w:rsidR="00524756">
        <w:rPr>
          <w:rFonts w:eastAsia="Batang"/>
          <w:sz w:val="27"/>
          <w:szCs w:val="27"/>
          <w:lang w:val="fr-FR"/>
        </w:rPr>
        <w:t xml:space="preserve"> trên</w:t>
      </w:r>
      <w:r w:rsidR="00D355BA">
        <w:rPr>
          <w:rFonts w:eastAsia="Batang"/>
          <w:sz w:val="27"/>
          <w:szCs w:val="27"/>
          <w:lang w:val="fr-FR"/>
        </w:rPr>
        <w:t xml:space="preserve"> </w:t>
      </w:r>
      <w:r w:rsidR="00524756">
        <w:rPr>
          <w:rFonts w:eastAsia="Batang"/>
          <w:sz w:val="27"/>
          <w:szCs w:val="27"/>
          <w:lang w:val="fr-FR"/>
        </w:rPr>
        <w:t>hè.</w:t>
      </w:r>
    </w:p>
    <w:p w:rsidR="009808FE" w:rsidRPr="009F7CBE" w:rsidRDefault="00877B59" w:rsidP="006F3B62">
      <w:pPr>
        <w:widowControl w:val="0"/>
        <w:autoSpaceDE w:val="0"/>
        <w:autoSpaceDN w:val="0"/>
        <w:adjustRightInd w:val="0"/>
        <w:spacing w:before="120" w:line="264" w:lineRule="auto"/>
        <w:ind w:firstLine="567"/>
        <w:jc w:val="both"/>
        <w:rPr>
          <w:rFonts w:eastAsia="Batang"/>
          <w:sz w:val="27"/>
          <w:szCs w:val="27"/>
          <w:lang w:val="fr-FR"/>
        </w:rPr>
      </w:pPr>
      <w:r w:rsidRPr="00A55E22">
        <w:rPr>
          <w:rFonts w:eastAsia="Batang"/>
          <w:sz w:val="27"/>
          <w:szCs w:val="27"/>
          <w:lang w:val="fr-FR"/>
        </w:rPr>
        <w:lastRenderedPageBreak/>
        <w:t xml:space="preserve">+ </w:t>
      </w:r>
      <w:r w:rsidR="004712F5" w:rsidRPr="00A55E22">
        <w:rPr>
          <w:rFonts w:eastAsia="Batang"/>
          <w:sz w:val="27"/>
          <w:szCs w:val="27"/>
          <w:lang w:val="fr-FR"/>
        </w:rPr>
        <w:t xml:space="preserve">Hệ thống thoát nước mưa: </w:t>
      </w:r>
      <w:r w:rsidR="009808FE" w:rsidRPr="00A55E22">
        <w:rPr>
          <w:rFonts w:eastAsia="Batang"/>
          <w:sz w:val="27"/>
          <w:szCs w:val="27"/>
          <w:lang w:val="fr-FR"/>
        </w:rPr>
        <w:t xml:space="preserve">Hệ thống cống hộp </w:t>
      </w:r>
      <w:r w:rsidR="00E62DBA" w:rsidRPr="00A55E22">
        <w:rPr>
          <w:rFonts w:eastAsia="Batang"/>
          <w:sz w:val="27"/>
          <w:szCs w:val="27"/>
          <w:lang w:val="fr-FR"/>
        </w:rPr>
        <w:t>bê tông cốt thép (B</w:t>
      </w:r>
      <w:r w:rsidR="009808FE" w:rsidRPr="00A55E22">
        <w:rPr>
          <w:rFonts w:eastAsia="Batang"/>
          <w:sz w:val="27"/>
          <w:szCs w:val="27"/>
          <w:lang w:val="fr-FR"/>
        </w:rPr>
        <w:t>TCT</w:t>
      </w:r>
      <w:r w:rsidR="00E62DBA" w:rsidRPr="00A55E22">
        <w:rPr>
          <w:rFonts w:eastAsia="Batang"/>
          <w:sz w:val="27"/>
          <w:szCs w:val="27"/>
          <w:lang w:val="fr-FR"/>
        </w:rPr>
        <w:t>)</w:t>
      </w:r>
      <w:r w:rsidR="009808FE" w:rsidRPr="00A55E22">
        <w:rPr>
          <w:rFonts w:eastAsia="Batang"/>
          <w:sz w:val="27"/>
          <w:szCs w:val="27"/>
          <w:lang w:val="fr-FR"/>
        </w:rPr>
        <w:t xml:space="preserve"> B</w:t>
      </w:r>
      <w:r w:rsidR="00121B44">
        <w:rPr>
          <w:rFonts w:eastAsia="Batang"/>
          <w:sz w:val="27"/>
          <w:szCs w:val="27"/>
          <w:lang w:val="fr-FR"/>
        </w:rPr>
        <w:t>11</w:t>
      </w:r>
      <w:r w:rsidR="009808FE" w:rsidRPr="00A55E22">
        <w:rPr>
          <w:rFonts w:eastAsia="Batang"/>
          <w:sz w:val="27"/>
          <w:szCs w:val="27"/>
          <w:lang w:val="fr-FR"/>
        </w:rPr>
        <w:t xml:space="preserve">00mm; </w:t>
      </w:r>
      <w:r w:rsidR="0072048F">
        <w:rPr>
          <w:rFonts w:eastAsia="Batang"/>
          <w:sz w:val="27"/>
          <w:szCs w:val="27"/>
          <w:lang w:val="fr-FR"/>
        </w:rPr>
        <w:t>h</w:t>
      </w:r>
      <w:r w:rsidR="009808FE" w:rsidRPr="00A55E22">
        <w:rPr>
          <w:rFonts w:eastAsia="Batang"/>
          <w:sz w:val="27"/>
          <w:szCs w:val="27"/>
          <w:lang w:val="fr-FR"/>
        </w:rPr>
        <w:t>ố ga thu nước bằng BTCT</w:t>
      </w:r>
      <w:r w:rsidR="009808FE" w:rsidRPr="009F7CBE">
        <w:rPr>
          <w:rFonts w:eastAsia="Batang"/>
          <w:sz w:val="27"/>
          <w:szCs w:val="27"/>
          <w:lang w:val="fr-FR"/>
        </w:rPr>
        <w:t>, nắp ga bằng tấm đan BTCT.</w:t>
      </w:r>
    </w:p>
    <w:p w:rsidR="0016692E" w:rsidRPr="009F7CBE" w:rsidRDefault="00877B59" w:rsidP="006F3B62">
      <w:pPr>
        <w:widowControl w:val="0"/>
        <w:autoSpaceDE w:val="0"/>
        <w:autoSpaceDN w:val="0"/>
        <w:adjustRightInd w:val="0"/>
        <w:spacing w:before="120" w:line="264" w:lineRule="auto"/>
        <w:ind w:firstLine="567"/>
        <w:jc w:val="both"/>
        <w:rPr>
          <w:rFonts w:eastAsia="Batang"/>
          <w:sz w:val="27"/>
          <w:szCs w:val="27"/>
          <w:lang w:val="fr-FR"/>
        </w:rPr>
      </w:pPr>
      <w:r w:rsidRPr="009F7CBE">
        <w:rPr>
          <w:rFonts w:eastAsia="Batang"/>
          <w:sz w:val="27"/>
          <w:szCs w:val="27"/>
          <w:lang w:val="fr-FR"/>
        </w:rPr>
        <w:t xml:space="preserve">+ </w:t>
      </w:r>
      <w:r w:rsidR="004712F5" w:rsidRPr="009F7CBE">
        <w:rPr>
          <w:rFonts w:eastAsia="Batang"/>
          <w:sz w:val="27"/>
          <w:szCs w:val="27"/>
          <w:lang w:val="fr-FR"/>
        </w:rPr>
        <w:t xml:space="preserve">Hệ thống thoát nước thải: Thiết kế riêng biệt với hệ thống thoát nước mưa, sử dụng ống HDPE D300, hố ga </w:t>
      </w:r>
      <w:r w:rsidR="00466396" w:rsidRPr="009F7CBE">
        <w:rPr>
          <w:rFonts w:eastAsia="Batang"/>
          <w:sz w:val="27"/>
          <w:szCs w:val="27"/>
          <w:lang w:val="fr-FR"/>
        </w:rPr>
        <w:t>BTCT</w:t>
      </w:r>
      <w:r w:rsidR="0016692E" w:rsidRPr="009F7CBE">
        <w:rPr>
          <w:rFonts w:eastAsia="Batang"/>
          <w:sz w:val="27"/>
          <w:szCs w:val="27"/>
          <w:lang w:val="fr-FR"/>
        </w:rPr>
        <w:t>.</w:t>
      </w:r>
    </w:p>
    <w:p w:rsidR="00A13517" w:rsidRDefault="00877B59" w:rsidP="00A55E22">
      <w:pPr>
        <w:widowControl w:val="0"/>
        <w:autoSpaceDE w:val="0"/>
        <w:autoSpaceDN w:val="0"/>
        <w:adjustRightInd w:val="0"/>
        <w:spacing w:before="120" w:line="264" w:lineRule="auto"/>
        <w:ind w:firstLine="567"/>
        <w:jc w:val="both"/>
        <w:rPr>
          <w:rFonts w:eastAsia="Batang"/>
          <w:sz w:val="27"/>
          <w:szCs w:val="27"/>
          <w:lang w:val="fr-FR"/>
        </w:rPr>
      </w:pPr>
      <w:r w:rsidRPr="00A55E22">
        <w:rPr>
          <w:rFonts w:eastAsia="Batang"/>
          <w:sz w:val="27"/>
          <w:szCs w:val="27"/>
          <w:lang w:val="fr-FR"/>
        </w:rPr>
        <w:t xml:space="preserve">+ </w:t>
      </w:r>
      <w:r w:rsidR="00BB5C3F" w:rsidRPr="00A55E22">
        <w:rPr>
          <w:rFonts w:eastAsia="Batang"/>
          <w:sz w:val="27"/>
          <w:szCs w:val="27"/>
          <w:lang w:val="fr-FR"/>
        </w:rPr>
        <w:t>Hoàn trả h</w:t>
      </w:r>
      <w:r w:rsidR="004712F5" w:rsidRPr="00A55E22">
        <w:rPr>
          <w:rFonts w:eastAsia="Batang"/>
          <w:sz w:val="27"/>
          <w:szCs w:val="27"/>
          <w:lang w:val="fr-FR"/>
        </w:rPr>
        <w:t>ệ thống mương thủy lợ</w:t>
      </w:r>
      <w:r w:rsidR="00D000D8" w:rsidRPr="00A55E22">
        <w:rPr>
          <w:rFonts w:eastAsia="Batang"/>
          <w:sz w:val="27"/>
          <w:szCs w:val="27"/>
          <w:lang w:val="fr-FR"/>
        </w:rPr>
        <w:t>i</w:t>
      </w:r>
      <w:r w:rsidR="0016692E">
        <w:rPr>
          <w:rFonts w:eastAsia="Batang"/>
          <w:sz w:val="27"/>
          <w:szCs w:val="27"/>
          <w:lang w:val="fr-FR"/>
        </w:rPr>
        <w:t xml:space="preserve"> </w:t>
      </w:r>
      <w:r w:rsidR="004712F5" w:rsidRPr="00A55E22">
        <w:rPr>
          <w:rFonts w:eastAsia="Batang"/>
          <w:sz w:val="27"/>
          <w:szCs w:val="27"/>
          <w:lang w:val="fr-FR"/>
        </w:rPr>
        <w:t xml:space="preserve">Kênh tiêu N2: </w:t>
      </w:r>
      <w:r w:rsidR="00A13517" w:rsidRPr="00A55E22">
        <w:rPr>
          <w:rFonts w:eastAsia="Batang"/>
          <w:sz w:val="27"/>
          <w:szCs w:val="27"/>
          <w:lang w:val="fr-FR"/>
        </w:rPr>
        <w:t>Kênh mặt cắt hình thang, đáy kênh bằng BTCT</w:t>
      </w:r>
      <w:r w:rsidR="00DE0EAF" w:rsidRPr="00A55E22">
        <w:rPr>
          <w:rFonts w:eastAsia="Batang"/>
          <w:sz w:val="27"/>
          <w:szCs w:val="27"/>
          <w:lang w:val="fr-FR"/>
        </w:rPr>
        <w:t>;</w:t>
      </w:r>
      <w:r w:rsidR="00A13517" w:rsidRPr="00A55E22">
        <w:rPr>
          <w:rFonts w:eastAsia="Batang"/>
          <w:sz w:val="27"/>
          <w:szCs w:val="27"/>
          <w:lang w:val="fr-FR"/>
        </w:rPr>
        <w:t xml:space="preserve"> </w:t>
      </w:r>
      <w:r w:rsidR="00DE0EAF" w:rsidRPr="00A55E22">
        <w:rPr>
          <w:rFonts w:eastAsia="Batang"/>
          <w:sz w:val="27"/>
          <w:szCs w:val="27"/>
          <w:lang w:val="fr-FR"/>
        </w:rPr>
        <w:t>p</w:t>
      </w:r>
      <w:r w:rsidR="00A13517" w:rsidRPr="00A55E22">
        <w:rPr>
          <w:rFonts w:eastAsia="Batang"/>
          <w:sz w:val="27"/>
          <w:szCs w:val="27"/>
          <w:lang w:val="fr-FR"/>
        </w:rPr>
        <w:t xml:space="preserve">hần mái phía dưới kết cấu BTCT, </w:t>
      </w:r>
      <w:r w:rsidR="00DE0EAF" w:rsidRPr="00A55E22">
        <w:rPr>
          <w:rFonts w:eastAsia="Batang"/>
          <w:sz w:val="27"/>
          <w:szCs w:val="27"/>
          <w:lang w:val="fr-FR"/>
        </w:rPr>
        <w:t>p</w:t>
      </w:r>
      <w:r w:rsidR="00A13517" w:rsidRPr="00A55E22">
        <w:rPr>
          <w:rFonts w:eastAsia="Batang"/>
          <w:sz w:val="27"/>
          <w:szCs w:val="27"/>
          <w:lang w:val="fr-FR"/>
        </w:rPr>
        <w:t>hần mái phía trên bố trí trồng cỏ trong hệ khung dầm BTCT</w:t>
      </w:r>
      <w:r w:rsidR="00A44B6E">
        <w:rPr>
          <w:rFonts w:eastAsia="Batang"/>
          <w:sz w:val="27"/>
          <w:szCs w:val="27"/>
          <w:lang w:val="fr-FR"/>
        </w:rPr>
        <w:t>.</w:t>
      </w:r>
    </w:p>
    <w:p w:rsidR="004712F5" w:rsidRPr="00A55E22" w:rsidRDefault="00AA5941" w:rsidP="00A55E22">
      <w:pPr>
        <w:widowControl w:val="0"/>
        <w:autoSpaceDE w:val="0"/>
        <w:autoSpaceDN w:val="0"/>
        <w:adjustRightInd w:val="0"/>
        <w:spacing w:before="120" w:line="264" w:lineRule="auto"/>
        <w:ind w:firstLine="567"/>
        <w:jc w:val="both"/>
        <w:rPr>
          <w:rFonts w:eastAsia="Batang"/>
          <w:sz w:val="27"/>
          <w:szCs w:val="27"/>
          <w:lang w:val="fr-FR"/>
        </w:rPr>
      </w:pPr>
      <w:r>
        <w:rPr>
          <w:rFonts w:eastAsia="Batang"/>
          <w:sz w:val="27"/>
          <w:szCs w:val="27"/>
          <w:lang w:val="fr-FR"/>
        </w:rPr>
        <w:t xml:space="preserve">+ </w:t>
      </w:r>
      <w:r w:rsidR="004712F5" w:rsidRPr="00A55E22">
        <w:rPr>
          <w:rFonts w:eastAsia="Batang"/>
          <w:sz w:val="27"/>
          <w:szCs w:val="27"/>
          <w:lang w:val="fr-FR"/>
        </w:rPr>
        <w:t>Hệ thống cấp nước: Thiết kế theo dạng mạch vòng, ống gang có đường kính D200-D</w:t>
      </w:r>
      <w:r w:rsidR="00855A65">
        <w:rPr>
          <w:rFonts w:eastAsia="Batang"/>
          <w:sz w:val="27"/>
          <w:szCs w:val="27"/>
          <w:lang w:val="fr-FR"/>
        </w:rPr>
        <w:t>5</w:t>
      </w:r>
      <w:r w:rsidR="004712F5" w:rsidRPr="00A55E22">
        <w:rPr>
          <w:rFonts w:eastAsia="Batang"/>
          <w:sz w:val="27"/>
          <w:szCs w:val="27"/>
          <w:lang w:val="fr-FR"/>
        </w:rPr>
        <w:t xml:space="preserve">00, </w:t>
      </w:r>
      <w:r w:rsidR="006C60EC">
        <w:rPr>
          <w:rFonts w:eastAsia="Batang"/>
          <w:sz w:val="27"/>
          <w:szCs w:val="27"/>
          <w:lang w:val="fr-FR"/>
        </w:rPr>
        <w:t xml:space="preserve">bố trí </w:t>
      </w:r>
      <w:r w:rsidR="004712F5" w:rsidRPr="00A55E22">
        <w:rPr>
          <w:rFonts w:eastAsia="Batang"/>
          <w:sz w:val="27"/>
          <w:szCs w:val="27"/>
          <w:lang w:val="fr-FR"/>
        </w:rPr>
        <w:t>các trụ cứu hỏa.</w:t>
      </w:r>
    </w:p>
    <w:p w:rsidR="004712F5" w:rsidRPr="00A55E22" w:rsidRDefault="00AA5941" w:rsidP="00A55E22">
      <w:pPr>
        <w:widowControl w:val="0"/>
        <w:autoSpaceDE w:val="0"/>
        <w:autoSpaceDN w:val="0"/>
        <w:adjustRightInd w:val="0"/>
        <w:spacing w:before="120" w:line="264" w:lineRule="auto"/>
        <w:ind w:firstLine="567"/>
        <w:jc w:val="both"/>
        <w:rPr>
          <w:rFonts w:eastAsia="Batang"/>
          <w:sz w:val="27"/>
          <w:szCs w:val="27"/>
          <w:lang w:val="fr-FR"/>
        </w:rPr>
      </w:pPr>
      <w:r>
        <w:rPr>
          <w:rFonts w:eastAsia="Batang"/>
          <w:sz w:val="27"/>
          <w:szCs w:val="27"/>
          <w:lang w:val="fr-FR"/>
        </w:rPr>
        <w:t xml:space="preserve">+ </w:t>
      </w:r>
      <w:r w:rsidR="004712F5" w:rsidRPr="00A55E22">
        <w:rPr>
          <w:rFonts w:eastAsia="Batang"/>
          <w:sz w:val="27"/>
          <w:szCs w:val="27"/>
          <w:lang w:val="fr-FR"/>
        </w:rPr>
        <w:t xml:space="preserve">Hệ thống cấp điện: </w:t>
      </w:r>
      <w:r w:rsidR="00F40E30">
        <w:rPr>
          <w:rFonts w:eastAsia="Batang"/>
          <w:sz w:val="27"/>
          <w:szCs w:val="27"/>
          <w:lang w:val="fr-FR"/>
        </w:rPr>
        <w:t>T</w:t>
      </w:r>
      <w:r w:rsidR="004712F5" w:rsidRPr="00A55E22">
        <w:rPr>
          <w:rFonts w:eastAsia="Batang"/>
          <w:sz w:val="27"/>
          <w:szCs w:val="27"/>
          <w:lang w:val="fr-FR"/>
        </w:rPr>
        <w:t xml:space="preserve">hiết kế các tuyến đường dây trên không </w:t>
      </w:r>
      <w:r w:rsidR="001B0FD7" w:rsidRPr="00A55E22">
        <w:rPr>
          <w:rFonts w:eastAsia="Batang"/>
          <w:sz w:val="27"/>
          <w:szCs w:val="27"/>
          <w:lang w:val="fr-FR"/>
        </w:rPr>
        <w:t>để</w:t>
      </w:r>
      <w:r w:rsidR="004712F5" w:rsidRPr="00A55E22">
        <w:rPr>
          <w:rFonts w:eastAsia="Batang"/>
          <w:sz w:val="27"/>
          <w:szCs w:val="27"/>
          <w:lang w:val="fr-FR"/>
        </w:rPr>
        <w:t xml:space="preserve"> cấp điện đến các nhóm phụ tải.</w:t>
      </w:r>
    </w:p>
    <w:p w:rsidR="00AA5941" w:rsidRDefault="00AA5941" w:rsidP="00A55E22">
      <w:pPr>
        <w:widowControl w:val="0"/>
        <w:autoSpaceDE w:val="0"/>
        <w:autoSpaceDN w:val="0"/>
        <w:adjustRightInd w:val="0"/>
        <w:spacing w:before="120" w:line="264" w:lineRule="auto"/>
        <w:ind w:firstLine="567"/>
        <w:jc w:val="both"/>
        <w:rPr>
          <w:rFonts w:eastAsia="Batang"/>
          <w:sz w:val="27"/>
          <w:szCs w:val="27"/>
          <w:lang w:val="fr-FR"/>
        </w:rPr>
      </w:pPr>
      <w:r>
        <w:rPr>
          <w:rFonts w:eastAsia="Batang"/>
          <w:sz w:val="27"/>
          <w:szCs w:val="27"/>
          <w:lang w:val="fr-FR"/>
        </w:rPr>
        <w:t xml:space="preserve">+ Hệ thống </w:t>
      </w:r>
      <w:r w:rsidRPr="00A24028">
        <w:rPr>
          <w:rFonts w:eastAsia="Batang"/>
          <w:sz w:val="27"/>
          <w:szCs w:val="27"/>
          <w:lang w:val="fr-FR"/>
        </w:rPr>
        <w:t xml:space="preserve">chiếu sáng: </w:t>
      </w:r>
      <w:r w:rsidR="00B938B0" w:rsidRPr="00A24028">
        <w:rPr>
          <w:rFonts w:eastAsia="Batang"/>
          <w:sz w:val="27"/>
          <w:szCs w:val="27"/>
          <w:lang w:val="fr-FR"/>
        </w:rPr>
        <w:t xml:space="preserve">Sử dụng cột thép liền cần đơn cao 11m, </w:t>
      </w:r>
      <w:r w:rsidR="00C45181" w:rsidRPr="00A24028">
        <w:rPr>
          <w:rFonts w:eastAsia="Batang"/>
          <w:sz w:val="27"/>
          <w:szCs w:val="27"/>
          <w:lang w:val="fr-FR"/>
        </w:rPr>
        <w:t xml:space="preserve">ánh sáng vàng, </w:t>
      </w:r>
      <w:r w:rsidR="00B938B0" w:rsidRPr="00A24028">
        <w:rPr>
          <w:rFonts w:eastAsia="Batang"/>
          <w:sz w:val="27"/>
          <w:szCs w:val="27"/>
          <w:lang w:val="fr-FR"/>
        </w:rPr>
        <w:t>công suấ</w:t>
      </w:r>
      <w:r w:rsidR="00C45181" w:rsidRPr="00A24028">
        <w:rPr>
          <w:rFonts w:eastAsia="Batang"/>
          <w:sz w:val="27"/>
          <w:szCs w:val="27"/>
          <w:lang w:val="fr-FR"/>
        </w:rPr>
        <w:t>t 1</w:t>
      </w:r>
      <w:r w:rsidR="009F7CBE" w:rsidRPr="00A24028">
        <w:rPr>
          <w:rFonts w:eastAsia="Batang"/>
          <w:sz w:val="27"/>
          <w:szCs w:val="27"/>
          <w:lang w:val="fr-FR"/>
        </w:rPr>
        <w:t>45</w:t>
      </w:r>
      <w:r w:rsidR="00C45181" w:rsidRPr="00A24028">
        <w:rPr>
          <w:rFonts w:eastAsia="Batang"/>
          <w:sz w:val="27"/>
          <w:szCs w:val="27"/>
          <w:lang w:val="fr-FR"/>
        </w:rPr>
        <w:t>W.</w:t>
      </w:r>
    </w:p>
    <w:p w:rsidR="004712F5" w:rsidRPr="000A515A" w:rsidRDefault="00AA5941" w:rsidP="001A4B68">
      <w:pPr>
        <w:widowControl w:val="0"/>
        <w:autoSpaceDE w:val="0"/>
        <w:autoSpaceDN w:val="0"/>
        <w:adjustRightInd w:val="0"/>
        <w:spacing w:before="120" w:line="264" w:lineRule="auto"/>
        <w:ind w:firstLine="567"/>
        <w:jc w:val="both"/>
        <w:rPr>
          <w:rFonts w:eastAsia="Batang"/>
          <w:spacing w:val="-4"/>
          <w:sz w:val="27"/>
          <w:szCs w:val="27"/>
          <w:lang w:val="fr-FR"/>
        </w:rPr>
      </w:pPr>
      <w:r w:rsidRPr="000A515A">
        <w:rPr>
          <w:rFonts w:eastAsia="Batang"/>
          <w:spacing w:val="-4"/>
          <w:sz w:val="27"/>
          <w:szCs w:val="27"/>
          <w:lang w:val="fr-FR"/>
        </w:rPr>
        <w:t xml:space="preserve">+ </w:t>
      </w:r>
      <w:r w:rsidR="004712F5" w:rsidRPr="000A515A">
        <w:rPr>
          <w:rFonts w:eastAsia="Batang"/>
          <w:spacing w:val="-4"/>
          <w:sz w:val="27"/>
          <w:szCs w:val="27"/>
          <w:lang w:val="fr-FR"/>
        </w:rPr>
        <w:t xml:space="preserve">Hệ thống thông tin liên lạc: Thiết kế hệ thống </w:t>
      </w:r>
      <w:r w:rsidR="001A4B68" w:rsidRPr="000A515A">
        <w:rPr>
          <w:rFonts w:eastAsia="Batang"/>
          <w:spacing w:val="-4"/>
          <w:sz w:val="27"/>
          <w:szCs w:val="27"/>
          <w:lang w:val="fr-FR"/>
        </w:rPr>
        <w:t>c</w:t>
      </w:r>
      <w:r w:rsidR="004712F5" w:rsidRPr="000A515A">
        <w:rPr>
          <w:rFonts w:eastAsia="Batang"/>
          <w:spacing w:val="-4"/>
          <w:sz w:val="27"/>
          <w:szCs w:val="27"/>
          <w:lang w:val="fr-FR"/>
        </w:rPr>
        <w:t xml:space="preserve">ống cáp </w:t>
      </w:r>
      <w:bookmarkStart w:id="0" w:name="_GoBack"/>
      <w:bookmarkEnd w:id="0"/>
      <w:r w:rsidR="004712F5" w:rsidRPr="000A515A">
        <w:rPr>
          <w:rFonts w:eastAsia="Batang"/>
          <w:spacing w:val="-4"/>
          <w:sz w:val="27"/>
          <w:szCs w:val="27"/>
          <w:lang w:val="fr-FR"/>
        </w:rPr>
        <w:t>đi dưới hè</w:t>
      </w:r>
      <w:r w:rsidR="001A4B68" w:rsidRPr="000A515A">
        <w:rPr>
          <w:rFonts w:eastAsia="Batang"/>
          <w:spacing w:val="-4"/>
          <w:sz w:val="27"/>
          <w:szCs w:val="27"/>
          <w:lang w:val="fr-FR"/>
        </w:rPr>
        <w:t xml:space="preserve"> đường.</w:t>
      </w:r>
    </w:p>
    <w:p w:rsidR="008569B1" w:rsidRPr="00A55E22" w:rsidRDefault="008569B1" w:rsidP="00A55E22">
      <w:pPr>
        <w:widowControl w:val="0"/>
        <w:autoSpaceDE w:val="0"/>
        <w:autoSpaceDN w:val="0"/>
        <w:adjustRightInd w:val="0"/>
        <w:spacing w:before="120" w:line="264" w:lineRule="auto"/>
        <w:ind w:firstLine="567"/>
        <w:jc w:val="both"/>
        <w:rPr>
          <w:rFonts w:eastAsia="Batang"/>
          <w:sz w:val="27"/>
          <w:szCs w:val="27"/>
          <w:lang w:val="fr-FR"/>
        </w:rPr>
      </w:pPr>
      <w:r>
        <w:rPr>
          <w:rFonts w:eastAsia="Batang"/>
          <w:sz w:val="27"/>
          <w:szCs w:val="27"/>
          <w:lang w:val="fr-FR"/>
        </w:rPr>
        <w:t xml:space="preserve">+ Hệ thống cống cáp kỹ thuật: </w:t>
      </w:r>
      <w:r w:rsidR="00B53142">
        <w:rPr>
          <w:rFonts w:eastAsia="Batang"/>
          <w:sz w:val="27"/>
          <w:szCs w:val="27"/>
          <w:lang w:val="fr-FR"/>
        </w:rPr>
        <w:t>Sử dụng ống thép chịu lực tại các vị trí qua đường để đi đường dây, đường ống.</w:t>
      </w:r>
    </w:p>
    <w:p w:rsidR="00B5539F" w:rsidRPr="006C706F" w:rsidRDefault="00D26A35" w:rsidP="00B32FF0">
      <w:pPr>
        <w:tabs>
          <w:tab w:val="left" w:pos="720"/>
        </w:tabs>
        <w:spacing w:before="120" w:line="264" w:lineRule="auto"/>
        <w:ind w:firstLine="567"/>
        <w:jc w:val="both"/>
        <w:rPr>
          <w:rFonts w:eastAsia="Batang"/>
          <w:spacing w:val="-4"/>
          <w:sz w:val="28"/>
          <w:szCs w:val="28"/>
          <w:lang w:val="en-US"/>
        </w:rPr>
      </w:pPr>
      <w:r w:rsidRPr="00A55E22">
        <w:rPr>
          <w:sz w:val="28"/>
          <w:szCs w:val="28"/>
        </w:rPr>
        <w:t>3. Giấy tờ về đất</w:t>
      </w:r>
      <w:r w:rsidR="00293C1F" w:rsidRPr="00A55E22">
        <w:rPr>
          <w:sz w:val="28"/>
          <w:szCs w:val="28"/>
          <w:lang w:val="en-US"/>
        </w:rPr>
        <w:t xml:space="preserve"> đai</w:t>
      </w:r>
      <w:r w:rsidR="00B32FF0">
        <w:rPr>
          <w:sz w:val="28"/>
          <w:szCs w:val="28"/>
          <w:lang w:val="en-US"/>
        </w:rPr>
        <w:t xml:space="preserve">: </w:t>
      </w:r>
      <w:r w:rsidR="00B5539F" w:rsidRPr="006C706F">
        <w:rPr>
          <w:rFonts w:eastAsia="Batang"/>
          <w:spacing w:val="-4"/>
          <w:sz w:val="28"/>
          <w:szCs w:val="28"/>
          <w:lang w:val="en-US"/>
        </w:rPr>
        <w:t>Giấy Chứng nhận quyền sử dụng đất, quyền sở hữu nhà và tài sản khác gắn liền với đất ngày 29/12/2021 (</w:t>
      </w:r>
      <w:r w:rsidR="007E4390" w:rsidRPr="00DF0D6E">
        <w:rPr>
          <w:rFonts w:eastAsia="Batang"/>
          <w:spacing w:val="-2"/>
          <w:sz w:val="28"/>
          <w:szCs w:val="28"/>
          <w:lang w:val="en-US"/>
        </w:rPr>
        <w:t>số Giấy chứng nhận DC 180834, số vào sổ cấp GCN: CT44712 có thời hạn đến 22/01/2069</w:t>
      </w:r>
      <w:r w:rsidR="00B5539F" w:rsidRPr="006C706F">
        <w:rPr>
          <w:rFonts w:eastAsia="Batang"/>
          <w:spacing w:val="-4"/>
          <w:sz w:val="28"/>
          <w:szCs w:val="28"/>
          <w:lang w:val="en-US"/>
        </w:rPr>
        <w:t>) thuộc dự án</w:t>
      </w:r>
      <w:r w:rsidR="00B5539F" w:rsidRPr="006C706F">
        <w:rPr>
          <w:rFonts w:eastAsia="Batang"/>
          <w:spacing w:val="-4"/>
          <w:sz w:val="28"/>
          <w:szCs w:val="28"/>
        </w:rPr>
        <w:t xml:space="preserve"> Đầu tư Xây dựng hạ tầng kỹ thuật Khu công nghiệp, Thương mại và Dịch vụ VSIP Bắc Ninh II</w:t>
      </w:r>
      <w:r w:rsidR="00B5539F" w:rsidRPr="006C706F">
        <w:rPr>
          <w:rFonts w:eastAsia="Batang"/>
          <w:spacing w:val="-4"/>
          <w:sz w:val="28"/>
          <w:szCs w:val="28"/>
          <w:lang w:val="en-US"/>
        </w:rPr>
        <w:t xml:space="preserve"> do Giám đốc Sở Tài nguyên và Môi trường tỉnh Bắc Ninh cấp.</w:t>
      </w:r>
    </w:p>
    <w:p w:rsidR="00922266" w:rsidRPr="00A55E22" w:rsidRDefault="00341E8A" w:rsidP="006F3B62">
      <w:pPr>
        <w:tabs>
          <w:tab w:val="left" w:pos="720"/>
        </w:tabs>
        <w:spacing w:before="120" w:line="264" w:lineRule="auto"/>
        <w:ind w:firstLine="567"/>
        <w:jc w:val="both"/>
        <w:rPr>
          <w:sz w:val="28"/>
          <w:szCs w:val="28"/>
          <w:lang w:val="en-US"/>
        </w:rPr>
      </w:pPr>
      <w:r w:rsidRPr="00A55E22">
        <w:rPr>
          <w:sz w:val="28"/>
          <w:szCs w:val="28"/>
          <w:lang w:val="en-US"/>
        </w:rPr>
        <w:t>4. Giấy tờ pháp lý có liên quan</w:t>
      </w:r>
    </w:p>
    <w:p w:rsidR="006E4F20" w:rsidRPr="00A55E22" w:rsidRDefault="006E4F20" w:rsidP="006F3B62">
      <w:pPr>
        <w:tabs>
          <w:tab w:val="left" w:pos="720"/>
        </w:tabs>
        <w:spacing w:before="120" w:line="264" w:lineRule="auto"/>
        <w:ind w:firstLine="567"/>
        <w:jc w:val="both"/>
        <w:rPr>
          <w:sz w:val="28"/>
          <w:szCs w:val="28"/>
          <w:lang w:val="en-US"/>
        </w:rPr>
      </w:pPr>
      <w:r w:rsidRPr="00A55E22">
        <w:rPr>
          <w:sz w:val="28"/>
          <w:szCs w:val="28"/>
          <w:lang w:val="en-US"/>
        </w:rPr>
        <w:t>Quyết định phê duyệt dự án đầu tư xây dựng</w:t>
      </w:r>
      <w:r w:rsidR="00B80E8C" w:rsidRPr="00A55E22">
        <w:rPr>
          <w:sz w:val="28"/>
          <w:szCs w:val="28"/>
          <w:lang w:val="en-US"/>
        </w:rPr>
        <w:t>, kinh doanh và phát triển hạ tầng khu công nghiệp, thương mại và dịch vụ VSIP Bắc Ninh II số VSIP BN/D&amp;C/LE/20108a ngày 30/6/2020</w:t>
      </w:r>
      <w:r w:rsidRPr="00A55E22">
        <w:rPr>
          <w:sz w:val="28"/>
          <w:szCs w:val="28"/>
          <w:lang w:val="en-US"/>
        </w:rPr>
        <w:t xml:space="preserve"> của </w:t>
      </w:r>
      <w:r w:rsidR="00B80E8C" w:rsidRPr="00A55E22">
        <w:rPr>
          <w:sz w:val="28"/>
          <w:szCs w:val="28"/>
          <w:lang w:val="en-US"/>
        </w:rPr>
        <w:t xml:space="preserve">Tổng Giám đốc </w:t>
      </w:r>
      <w:r w:rsidRPr="00A55E22">
        <w:rPr>
          <w:sz w:val="28"/>
          <w:szCs w:val="28"/>
          <w:lang w:val="en-US"/>
        </w:rPr>
        <w:t>Công ty TNHH VSIP Bắc Ninh</w:t>
      </w:r>
      <w:r w:rsidR="00B80E8C" w:rsidRPr="00A55E22">
        <w:rPr>
          <w:sz w:val="28"/>
          <w:szCs w:val="28"/>
          <w:lang w:val="en-US"/>
        </w:rPr>
        <w:t>.</w:t>
      </w:r>
    </w:p>
    <w:p w:rsidR="00FF389A" w:rsidRPr="00A55E22" w:rsidRDefault="00FF389A" w:rsidP="006F3B62">
      <w:pPr>
        <w:tabs>
          <w:tab w:val="left" w:pos="720"/>
        </w:tabs>
        <w:spacing w:before="120" w:line="264" w:lineRule="auto"/>
        <w:ind w:firstLine="567"/>
        <w:jc w:val="both"/>
        <w:rPr>
          <w:sz w:val="28"/>
          <w:szCs w:val="28"/>
          <w:lang w:val="en-US"/>
        </w:rPr>
      </w:pPr>
      <w:r w:rsidRPr="00A55E22">
        <w:rPr>
          <w:sz w:val="28"/>
          <w:szCs w:val="28"/>
          <w:lang w:val="en-US"/>
        </w:rPr>
        <w:t>Quyết định phê duyệt báo cáo đánh giá tác động môi trường của dự án: “Đầu tư xây dựng, kinh doanh, phát triển kết cấu hạ tầng Khu công nghiệp, Thương mại và Dịch vụ VSIP Bắc Ninh II” số 3713/QĐ-BTNMT ngày 10/12/2018 của Bộ Trưởng Bộ Tài nguyên và Môi trường.</w:t>
      </w:r>
    </w:p>
    <w:p w:rsidR="006E4F20" w:rsidRPr="00A55E22" w:rsidRDefault="006E4F20" w:rsidP="006F3B62">
      <w:pPr>
        <w:tabs>
          <w:tab w:val="left" w:pos="720"/>
        </w:tabs>
        <w:spacing w:before="120" w:line="264" w:lineRule="auto"/>
        <w:ind w:firstLine="567"/>
        <w:jc w:val="both"/>
        <w:rPr>
          <w:sz w:val="28"/>
          <w:szCs w:val="28"/>
          <w:lang w:val="en-US"/>
        </w:rPr>
      </w:pPr>
      <w:r w:rsidRPr="00A55E22">
        <w:rPr>
          <w:sz w:val="28"/>
          <w:szCs w:val="28"/>
          <w:lang w:val="en-US"/>
        </w:rPr>
        <w:t>Bản vẽ thiết kế thi công có đóng dấu thẩm tra.</w:t>
      </w:r>
    </w:p>
    <w:p w:rsidR="00E7231B" w:rsidRPr="00A55E22" w:rsidRDefault="00E7231B" w:rsidP="006F3B62">
      <w:pPr>
        <w:tabs>
          <w:tab w:val="left" w:pos="720"/>
        </w:tabs>
        <w:spacing w:before="120" w:line="264" w:lineRule="auto"/>
        <w:ind w:firstLine="567"/>
        <w:jc w:val="both"/>
        <w:rPr>
          <w:sz w:val="28"/>
          <w:szCs w:val="28"/>
          <w:lang w:val="en-US"/>
        </w:rPr>
      </w:pPr>
      <w:r w:rsidRPr="00A55E22">
        <w:rPr>
          <w:sz w:val="28"/>
          <w:szCs w:val="28"/>
          <w:lang w:val="en-US"/>
        </w:rPr>
        <w:t>Báo cáo kết quả thẩm tra thiết kế bản vẽ thi công</w:t>
      </w:r>
      <w:r w:rsidR="007A16FD" w:rsidRPr="00A55E22">
        <w:rPr>
          <w:sz w:val="28"/>
          <w:szCs w:val="28"/>
          <w:lang w:val="en-US"/>
        </w:rPr>
        <w:t xml:space="preserve"> số 45/BC-TH ngày 31/12/2021 của Liên danh Công ty Cổ phần tư vấn Đầu tư và thiết kế xây dựng Thanh Hà và Công ty Cổ phần Quốc tế Tây Bắc.</w:t>
      </w:r>
    </w:p>
    <w:p w:rsidR="006E4F20" w:rsidRPr="00A55E22" w:rsidRDefault="006E4F20" w:rsidP="006F3B62">
      <w:pPr>
        <w:tabs>
          <w:tab w:val="left" w:pos="720"/>
        </w:tabs>
        <w:spacing w:before="120" w:line="264" w:lineRule="auto"/>
        <w:ind w:firstLine="567"/>
        <w:jc w:val="both"/>
        <w:rPr>
          <w:sz w:val="28"/>
          <w:szCs w:val="28"/>
          <w:lang w:val="en-US"/>
        </w:rPr>
      </w:pPr>
      <w:r w:rsidRPr="00A55E22">
        <w:rPr>
          <w:sz w:val="28"/>
          <w:szCs w:val="28"/>
          <w:lang w:val="en-US"/>
        </w:rPr>
        <w:t>Giấy chứng nhận thẩm duyệt thiết kế về phòng cháy và chữa cháy</w:t>
      </w:r>
      <w:r w:rsidR="00FF389A" w:rsidRPr="00A55E22">
        <w:rPr>
          <w:sz w:val="28"/>
          <w:szCs w:val="28"/>
          <w:lang w:val="en-US"/>
        </w:rPr>
        <w:t xml:space="preserve"> số 2255/TD-PCCC ngày 01/10/2020 của Cục Cảnh sát phòng cháy, chữa cháy và </w:t>
      </w:r>
      <w:r w:rsidR="00FF389A" w:rsidRPr="00A55E22">
        <w:rPr>
          <w:sz w:val="28"/>
          <w:szCs w:val="28"/>
          <w:lang w:val="en-US"/>
        </w:rPr>
        <w:lastRenderedPageBreak/>
        <w:t xml:space="preserve">cứu nạn, cứu hộ - Bộ Công an và </w:t>
      </w:r>
      <w:r w:rsidRPr="00A55E22">
        <w:rPr>
          <w:sz w:val="28"/>
          <w:szCs w:val="28"/>
          <w:lang w:val="en-US"/>
        </w:rPr>
        <w:t>Bản vẽ thiết kế về phòng cháy và chữa cháy được thẩm duyệt kèm theo.</w:t>
      </w:r>
    </w:p>
    <w:p w:rsidR="0093372D" w:rsidRPr="00641415" w:rsidRDefault="0093372D" w:rsidP="00F07172">
      <w:pPr>
        <w:tabs>
          <w:tab w:val="left" w:pos="720"/>
        </w:tabs>
        <w:spacing w:before="120" w:line="264" w:lineRule="auto"/>
        <w:ind w:firstLine="567"/>
        <w:jc w:val="both"/>
        <w:rPr>
          <w:spacing w:val="-2"/>
          <w:sz w:val="28"/>
          <w:szCs w:val="28"/>
          <w:lang w:val="en-US"/>
        </w:rPr>
      </w:pPr>
      <w:r w:rsidRPr="00641415">
        <w:rPr>
          <w:spacing w:val="-2"/>
          <w:sz w:val="28"/>
          <w:szCs w:val="28"/>
          <w:lang w:val="en-US"/>
        </w:rPr>
        <w:t>Quyết định phê duyệt</w:t>
      </w:r>
      <w:r w:rsidR="00A71672" w:rsidRPr="00641415">
        <w:rPr>
          <w:spacing w:val="-2"/>
          <w:sz w:val="28"/>
          <w:szCs w:val="28"/>
          <w:lang w:val="en-US"/>
        </w:rPr>
        <w:t xml:space="preserve"> hồ sơ </w:t>
      </w:r>
      <w:r w:rsidR="00EF14B2" w:rsidRPr="00641415">
        <w:rPr>
          <w:spacing w:val="-2"/>
          <w:sz w:val="28"/>
          <w:szCs w:val="28"/>
          <w:lang w:val="en-US"/>
        </w:rPr>
        <w:t xml:space="preserve">thiết kế bản vẽ thi công </w:t>
      </w:r>
      <w:r w:rsidR="002C5831" w:rsidRPr="00641415">
        <w:rPr>
          <w:spacing w:val="-2"/>
          <w:sz w:val="28"/>
          <w:szCs w:val="28"/>
          <w:lang w:val="en-US"/>
        </w:rPr>
        <w:t>Giai đoạn 1</w:t>
      </w:r>
      <w:r w:rsidR="00F07172" w:rsidRPr="00641415">
        <w:rPr>
          <w:spacing w:val="-2"/>
          <w:sz w:val="28"/>
          <w:szCs w:val="28"/>
          <w:lang w:val="en-US"/>
        </w:rPr>
        <w:t xml:space="preserve"> </w:t>
      </w:r>
      <w:r w:rsidRPr="00641415">
        <w:rPr>
          <w:spacing w:val="-2"/>
          <w:sz w:val="28"/>
          <w:szCs w:val="28"/>
          <w:lang w:val="en-US"/>
        </w:rPr>
        <w:t>dự án đầu tư xây dựng</w:t>
      </w:r>
      <w:r w:rsidR="00F07172" w:rsidRPr="00641415">
        <w:rPr>
          <w:spacing w:val="-2"/>
          <w:sz w:val="28"/>
          <w:szCs w:val="28"/>
          <w:lang w:val="en-US"/>
        </w:rPr>
        <w:t xml:space="preserve"> </w:t>
      </w:r>
      <w:r w:rsidRPr="00641415">
        <w:rPr>
          <w:spacing w:val="-2"/>
          <w:sz w:val="28"/>
          <w:szCs w:val="28"/>
          <w:lang w:val="en-US"/>
        </w:rPr>
        <w:t>hạ tầng khu công nghiệp, thương mại và dịch vụ VSIP Bắc Ninh II số VSIP BN/D&amp;C/LE/2</w:t>
      </w:r>
      <w:r w:rsidR="00F07172" w:rsidRPr="00641415">
        <w:rPr>
          <w:spacing w:val="-2"/>
          <w:sz w:val="28"/>
          <w:szCs w:val="28"/>
          <w:lang w:val="en-US"/>
        </w:rPr>
        <w:t>1215</w:t>
      </w:r>
      <w:r w:rsidRPr="00641415">
        <w:rPr>
          <w:spacing w:val="-2"/>
          <w:sz w:val="28"/>
          <w:szCs w:val="28"/>
          <w:lang w:val="en-US"/>
        </w:rPr>
        <w:t xml:space="preserve"> ngày </w:t>
      </w:r>
      <w:r w:rsidR="00CF68B7" w:rsidRPr="00641415">
        <w:rPr>
          <w:spacing w:val="-2"/>
          <w:sz w:val="28"/>
          <w:szCs w:val="28"/>
          <w:lang w:val="en-US"/>
        </w:rPr>
        <w:t>31/12/2021</w:t>
      </w:r>
      <w:r w:rsidRPr="00641415">
        <w:rPr>
          <w:spacing w:val="-2"/>
          <w:sz w:val="28"/>
          <w:szCs w:val="28"/>
          <w:lang w:val="en-US"/>
        </w:rPr>
        <w:t xml:space="preserve"> của Công ty TNHH VSIP Bắc Ninh.</w:t>
      </w:r>
    </w:p>
    <w:p w:rsidR="005E1CDA" w:rsidRDefault="005E1CDA" w:rsidP="006F3B62">
      <w:pPr>
        <w:tabs>
          <w:tab w:val="left" w:pos="720"/>
        </w:tabs>
        <w:spacing w:before="120" w:line="264" w:lineRule="auto"/>
        <w:ind w:firstLine="567"/>
        <w:jc w:val="both"/>
        <w:rPr>
          <w:sz w:val="28"/>
          <w:szCs w:val="28"/>
          <w:lang w:val="en-US"/>
        </w:rPr>
      </w:pPr>
      <w:r>
        <w:rPr>
          <w:sz w:val="28"/>
          <w:szCs w:val="28"/>
          <w:lang w:val="en-US"/>
        </w:rPr>
        <w:t>Đơn đề nghị cấp giấy phép xây dựng</w:t>
      </w:r>
      <w:r w:rsidR="00876EC7">
        <w:rPr>
          <w:sz w:val="28"/>
          <w:szCs w:val="28"/>
          <w:lang w:val="en-US"/>
        </w:rPr>
        <w:t xml:space="preserve"> số VSIPBN/D&amp;C/LE/21208</w:t>
      </w:r>
      <w:r w:rsidR="008A75B6">
        <w:rPr>
          <w:sz w:val="28"/>
          <w:szCs w:val="28"/>
          <w:lang w:val="en-US"/>
        </w:rPr>
        <w:t xml:space="preserve"> ngày 17/01/2022</w:t>
      </w:r>
    </w:p>
    <w:p w:rsidR="00782164" w:rsidRDefault="00B21D6E" w:rsidP="006F3B62">
      <w:pPr>
        <w:tabs>
          <w:tab w:val="left" w:pos="720"/>
        </w:tabs>
        <w:spacing w:before="120" w:line="264" w:lineRule="auto"/>
        <w:ind w:firstLine="567"/>
        <w:jc w:val="both"/>
        <w:rPr>
          <w:sz w:val="28"/>
          <w:szCs w:val="28"/>
          <w:lang w:val="en-US"/>
        </w:rPr>
      </w:pPr>
      <w:r>
        <w:rPr>
          <w:sz w:val="28"/>
          <w:szCs w:val="28"/>
          <w:lang w:val="en-US"/>
        </w:rPr>
        <w:t>Văn bản số 18-22/D&amp;C/VSIP ngày 1</w:t>
      </w:r>
      <w:r w:rsidR="002F45CB">
        <w:rPr>
          <w:sz w:val="28"/>
          <w:szCs w:val="28"/>
          <w:lang w:val="en-US"/>
        </w:rPr>
        <w:t>7</w:t>
      </w:r>
      <w:r>
        <w:rPr>
          <w:sz w:val="28"/>
          <w:szCs w:val="28"/>
          <w:lang w:val="en-US"/>
        </w:rPr>
        <w:t xml:space="preserve">/01/2022 của </w:t>
      </w:r>
      <w:r>
        <w:rPr>
          <w:spacing w:val="-2"/>
          <w:sz w:val="28"/>
          <w:szCs w:val="28"/>
          <w:lang w:val="en-US"/>
        </w:rPr>
        <w:t>Công ty TNHH VSIP Bắc Ninh về phạm vi</w:t>
      </w:r>
      <w:r w:rsidR="00D255E5">
        <w:rPr>
          <w:spacing w:val="-2"/>
          <w:sz w:val="28"/>
          <w:szCs w:val="28"/>
          <w:lang w:val="en-US"/>
        </w:rPr>
        <w:t xml:space="preserve"> đề nghị cấp giấy phép xây dựng Giai đoạn 1 dự án.</w:t>
      </w:r>
    </w:p>
    <w:p w:rsidR="006E4F20" w:rsidRPr="00A55E22" w:rsidRDefault="00A20927" w:rsidP="006F3B62">
      <w:pPr>
        <w:tabs>
          <w:tab w:val="left" w:pos="720"/>
        </w:tabs>
        <w:spacing w:before="120" w:line="264" w:lineRule="auto"/>
        <w:ind w:firstLine="567"/>
        <w:jc w:val="both"/>
        <w:rPr>
          <w:sz w:val="28"/>
          <w:szCs w:val="28"/>
          <w:lang w:val="en-US"/>
        </w:rPr>
      </w:pPr>
      <w:r w:rsidRPr="00A55E22">
        <w:rPr>
          <w:sz w:val="28"/>
          <w:szCs w:val="28"/>
          <w:lang w:val="en-US"/>
        </w:rPr>
        <w:t>C</w:t>
      </w:r>
      <w:r w:rsidR="006E4F20" w:rsidRPr="00A55E22">
        <w:rPr>
          <w:sz w:val="28"/>
          <w:szCs w:val="28"/>
          <w:lang w:val="en-US"/>
        </w:rPr>
        <w:t xml:space="preserve">hứng chỉ năng lực </w:t>
      </w:r>
      <w:r w:rsidRPr="00A55E22">
        <w:rPr>
          <w:sz w:val="28"/>
          <w:szCs w:val="28"/>
          <w:lang w:val="en-US"/>
        </w:rPr>
        <w:t xml:space="preserve">hoạt động xây dựng </w:t>
      </w:r>
      <w:r w:rsidR="006E4F20" w:rsidRPr="00A55E22">
        <w:rPr>
          <w:sz w:val="28"/>
          <w:szCs w:val="28"/>
          <w:lang w:val="en-US"/>
        </w:rPr>
        <w:t>của</w:t>
      </w:r>
      <w:r w:rsidRPr="00A55E22">
        <w:rPr>
          <w:sz w:val="28"/>
          <w:szCs w:val="28"/>
          <w:lang w:val="en-US"/>
        </w:rPr>
        <w:t xml:space="preserve"> đơn vị</w:t>
      </w:r>
      <w:r w:rsidR="006E4F20" w:rsidRPr="00A55E22">
        <w:rPr>
          <w:sz w:val="28"/>
          <w:szCs w:val="28"/>
          <w:lang w:val="en-US"/>
        </w:rPr>
        <w:t xml:space="preserve"> </w:t>
      </w:r>
      <w:r w:rsidRPr="00A55E22">
        <w:rPr>
          <w:sz w:val="28"/>
          <w:szCs w:val="28"/>
          <w:lang w:val="en-US"/>
        </w:rPr>
        <w:t>tư vấn</w:t>
      </w:r>
      <w:r w:rsidR="006E4F20" w:rsidRPr="00A55E22">
        <w:rPr>
          <w:sz w:val="28"/>
          <w:szCs w:val="28"/>
          <w:lang w:val="en-US"/>
        </w:rPr>
        <w:t xml:space="preserve"> lập thiết kế, thẩm tra</w:t>
      </w:r>
      <w:r w:rsidR="000E689B" w:rsidRPr="00A55E22">
        <w:rPr>
          <w:sz w:val="28"/>
          <w:szCs w:val="28"/>
          <w:lang w:val="en-US"/>
        </w:rPr>
        <w:t>. C</w:t>
      </w:r>
      <w:r w:rsidR="006E4F20" w:rsidRPr="00A55E22">
        <w:rPr>
          <w:sz w:val="28"/>
          <w:szCs w:val="28"/>
          <w:lang w:val="en-US"/>
        </w:rPr>
        <w:t>hứng chỉ hành nghề hoạt động xây dựng của các chức danh chủ nhiệm, chủ trì các bộ môn thiết kế</w:t>
      </w:r>
      <w:r w:rsidR="000E689B" w:rsidRPr="00A55E22">
        <w:rPr>
          <w:sz w:val="28"/>
          <w:szCs w:val="28"/>
          <w:lang w:val="en-US"/>
        </w:rPr>
        <w:t>,</w:t>
      </w:r>
      <w:r w:rsidR="006E4F20" w:rsidRPr="00A55E22">
        <w:rPr>
          <w:sz w:val="28"/>
          <w:szCs w:val="28"/>
          <w:lang w:val="en-US"/>
        </w:rPr>
        <w:t xml:space="preserve"> thẩm tra.</w:t>
      </w:r>
    </w:p>
    <w:p w:rsidR="00D26A35" w:rsidRPr="00A55E22" w:rsidRDefault="00922266" w:rsidP="006F3B62">
      <w:pPr>
        <w:tabs>
          <w:tab w:val="left" w:pos="720"/>
        </w:tabs>
        <w:spacing w:before="120" w:after="200" w:line="264" w:lineRule="auto"/>
        <w:ind w:firstLine="567"/>
        <w:jc w:val="both"/>
        <w:rPr>
          <w:sz w:val="28"/>
          <w:szCs w:val="28"/>
        </w:rPr>
      </w:pPr>
      <w:r w:rsidRPr="00A55E22">
        <w:rPr>
          <w:sz w:val="28"/>
          <w:szCs w:val="28"/>
          <w:lang w:val="en-US"/>
        </w:rPr>
        <w:t>5</w:t>
      </w:r>
      <w:r w:rsidR="00D26A35" w:rsidRPr="00A55E22">
        <w:rPr>
          <w:sz w:val="28"/>
          <w:szCs w:val="28"/>
        </w:rPr>
        <w:t>. Giấy phép có hiệu lực khởi công xây dựng trong thời hạn 12 tháng kể từ ngày cấp; quá thời hạn trên thì phải đề nghị gia hạn giấy phép xây dựng</w:t>
      </w:r>
      <w:r w:rsidR="00533B49">
        <w:rPr>
          <w:sz w:val="28"/>
          <w:szCs w:val="28"/>
          <w:lang w:val="en-US"/>
        </w:rPr>
        <w:t>. Sau khi thi công xong, Chủ đầu tư có trách nhiệm tổ chức kiểm tra nghiệm thu đưa vào sử dụng đến thời hạn theo Giấy chứng nhận quyền sử dụng đất đã nêu trên</w:t>
      </w:r>
      <w:r w:rsidR="00D26A35" w:rsidRPr="00A55E22">
        <w:rPr>
          <w:rFonts w:eastAsia="Batang"/>
          <w:sz w:val="28"/>
          <w:szCs w:val="28"/>
        </w:rPr>
        <w:t>./.</w:t>
      </w:r>
    </w:p>
    <w:tbl>
      <w:tblPr>
        <w:tblW w:w="4942" w:type="pct"/>
        <w:tblBorders>
          <w:top w:val="nil"/>
          <w:bottom w:val="nil"/>
          <w:insideH w:val="nil"/>
          <w:insideV w:val="nil"/>
        </w:tblBorders>
        <w:tblCellMar>
          <w:left w:w="0" w:type="dxa"/>
          <w:right w:w="0" w:type="dxa"/>
        </w:tblCellMar>
        <w:tblLook w:val="04A0" w:firstRow="1" w:lastRow="0" w:firstColumn="1" w:lastColumn="0" w:noHBand="0" w:noVBand="1"/>
      </w:tblPr>
      <w:tblGrid>
        <w:gridCol w:w="4927"/>
        <w:gridCol w:w="4252"/>
      </w:tblGrid>
      <w:tr w:rsidR="001C3FE3" w:rsidRPr="001C3FE3" w:rsidTr="000922D1">
        <w:tc>
          <w:tcPr>
            <w:tcW w:w="2684" w:type="pct"/>
            <w:tcBorders>
              <w:top w:val="nil"/>
              <w:left w:val="nil"/>
              <w:bottom w:val="nil"/>
              <w:right w:val="nil"/>
              <w:tl2br w:val="nil"/>
              <w:tr2bl w:val="nil"/>
            </w:tcBorders>
            <w:shd w:val="clear" w:color="auto" w:fill="auto"/>
            <w:tcMar>
              <w:top w:w="0" w:type="dxa"/>
              <w:left w:w="108" w:type="dxa"/>
              <w:bottom w:w="0" w:type="dxa"/>
              <w:right w:w="108" w:type="dxa"/>
            </w:tcMar>
          </w:tcPr>
          <w:p w:rsidR="00C4586D" w:rsidRPr="006126E7" w:rsidRDefault="00C4586D" w:rsidP="002B033D">
            <w:pPr>
              <w:widowControl w:val="0"/>
              <w:spacing w:before="120"/>
              <w:rPr>
                <w:b/>
                <w:bCs/>
                <w:i/>
                <w:iCs/>
                <w:lang w:val="en-US"/>
              </w:rPr>
            </w:pPr>
            <w:r w:rsidRPr="001C3FE3">
              <w:rPr>
                <w:b/>
                <w:bCs/>
                <w:i/>
                <w:iCs/>
              </w:rPr>
              <w:t>Nơi nhận:</w:t>
            </w:r>
          </w:p>
          <w:p w:rsidR="006126E7" w:rsidRPr="006126E7" w:rsidRDefault="006126E7" w:rsidP="006126E7">
            <w:pPr>
              <w:widowControl w:val="0"/>
              <w:rPr>
                <w:sz w:val="22"/>
                <w:szCs w:val="22"/>
                <w:lang w:val="en-US"/>
              </w:rPr>
            </w:pPr>
            <w:r>
              <w:rPr>
                <w:sz w:val="22"/>
                <w:szCs w:val="22"/>
                <w:lang w:val="en-US"/>
              </w:rPr>
              <w:t xml:space="preserve">- </w:t>
            </w:r>
            <w:r w:rsidRPr="006126E7">
              <w:rPr>
                <w:sz w:val="22"/>
                <w:szCs w:val="22"/>
                <w:lang w:val="en-US"/>
              </w:rPr>
              <w:t>Công ty TNHH VSIP Bắc Ninh</w:t>
            </w:r>
            <w:r w:rsidR="00794BED">
              <w:rPr>
                <w:sz w:val="22"/>
                <w:szCs w:val="22"/>
                <w:lang w:val="en-US"/>
              </w:rPr>
              <w:t>;</w:t>
            </w:r>
          </w:p>
          <w:p w:rsidR="00D27633" w:rsidRDefault="007D26F1" w:rsidP="00FA24E6">
            <w:pPr>
              <w:widowControl w:val="0"/>
              <w:rPr>
                <w:sz w:val="22"/>
                <w:szCs w:val="22"/>
                <w:lang w:val="en-US"/>
              </w:rPr>
            </w:pPr>
            <w:r w:rsidRPr="001C3FE3">
              <w:rPr>
                <w:sz w:val="22"/>
                <w:szCs w:val="22"/>
                <w:lang w:val="en-US"/>
              </w:rPr>
              <w:t>- TT</w:t>
            </w:r>
            <w:r w:rsidR="00002911" w:rsidRPr="001C3FE3">
              <w:rPr>
                <w:sz w:val="22"/>
                <w:szCs w:val="22"/>
                <w:lang w:val="en-US"/>
              </w:rPr>
              <w:t xml:space="preserve"> </w:t>
            </w:r>
            <w:r w:rsidRPr="001C3FE3">
              <w:rPr>
                <w:sz w:val="22"/>
                <w:szCs w:val="22"/>
                <w:lang w:val="en-US"/>
              </w:rPr>
              <w:t>HCC tỉnh;</w:t>
            </w:r>
          </w:p>
          <w:p w:rsidR="004E6286" w:rsidRDefault="004E6286" w:rsidP="00FA24E6">
            <w:pPr>
              <w:widowControl w:val="0"/>
              <w:rPr>
                <w:sz w:val="22"/>
                <w:szCs w:val="22"/>
                <w:lang w:val="en-US"/>
              </w:rPr>
            </w:pPr>
            <w:r>
              <w:rPr>
                <w:sz w:val="22"/>
                <w:szCs w:val="22"/>
                <w:lang w:val="en-US"/>
              </w:rPr>
              <w:t>- UBND huyện Yên Phong;</w:t>
            </w:r>
          </w:p>
          <w:p w:rsidR="004E6286" w:rsidRPr="001C3FE3" w:rsidRDefault="004E6286" w:rsidP="00FA24E6">
            <w:pPr>
              <w:widowControl w:val="0"/>
              <w:rPr>
                <w:sz w:val="22"/>
                <w:szCs w:val="22"/>
                <w:lang w:val="en-US"/>
              </w:rPr>
            </w:pPr>
            <w:r>
              <w:rPr>
                <w:sz w:val="22"/>
                <w:szCs w:val="22"/>
                <w:lang w:val="en-US"/>
              </w:rPr>
              <w:t>- UBND xã Tam Giang;</w:t>
            </w:r>
          </w:p>
          <w:p w:rsidR="004E6286" w:rsidRDefault="00EF65C0" w:rsidP="002B033D">
            <w:pPr>
              <w:widowControl w:val="0"/>
              <w:rPr>
                <w:bCs/>
                <w:iCs/>
                <w:sz w:val="22"/>
                <w:lang w:val="nl-NL"/>
              </w:rPr>
            </w:pPr>
            <w:r w:rsidRPr="001C3FE3">
              <w:rPr>
                <w:bCs/>
                <w:iCs/>
                <w:sz w:val="22"/>
                <w:lang w:val="nl-NL"/>
              </w:rPr>
              <w:t>- G</w:t>
            </w:r>
            <w:r w:rsidR="004C2681" w:rsidRPr="001C3FE3">
              <w:rPr>
                <w:bCs/>
                <w:iCs/>
                <w:sz w:val="22"/>
                <w:lang w:val="nl-NL"/>
              </w:rPr>
              <w:t xml:space="preserve">Đ, các PGĐ </w:t>
            </w:r>
            <w:r w:rsidR="00BF7FA1" w:rsidRPr="001C3FE3">
              <w:rPr>
                <w:bCs/>
                <w:iCs/>
                <w:sz w:val="22"/>
                <w:lang w:val="nl-NL"/>
              </w:rPr>
              <w:t>Sở</w:t>
            </w:r>
            <w:r w:rsidR="00DC58EB" w:rsidRPr="001C3FE3">
              <w:rPr>
                <w:bCs/>
                <w:iCs/>
                <w:sz w:val="22"/>
                <w:lang w:val="nl-NL"/>
              </w:rPr>
              <w:t xml:space="preserve"> Xây dựng</w:t>
            </w:r>
            <w:r w:rsidR="004E6286">
              <w:rPr>
                <w:bCs/>
                <w:iCs/>
                <w:sz w:val="22"/>
                <w:lang w:val="nl-NL"/>
              </w:rPr>
              <w:t>;</w:t>
            </w:r>
          </w:p>
          <w:p w:rsidR="004E6286" w:rsidRPr="004E6286" w:rsidRDefault="004E6286" w:rsidP="002B033D">
            <w:pPr>
              <w:widowControl w:val="0"/>
              <w:rPr>
                <w:sz w:val="22"/>
                <w:szCs w:val="22"/>
                <w:lang w:val="en-US"/>
              </w:rPr>
            </w:pPr>
            <w:r>
              <w:rPr>
                <w:bCs/>
                <w:iCs/>
                <w:sz w:val="22"/>
                <w:lang w:val="nl-NL"/>
              </w:rPr>
              <w:t>- Thanh tra Sở Xây dựng;</w:t>
            </w:r>
          </w:p>
          <w:p w:rsidR="00354D46" w:rsidRPr="001C3FE3" w:rsidRDefault="00354D46" w:rsidP="002B033D">
            <w:pPr>
              <w:widowControl w:val="0"/>
              <w:rPr>
                <w:sz w:val="26"/>
              </w:rPr>
            </w:pPr>
            <w:r w:rsidRPr="001C3FE3">
              <w:rPr>
                <w:sz w:val="22"/>
                <w:szCs w:val="22"/>
              </w:rPr>
              <w:t>- Lưu</w:t>
            </w:r>
            <w:r w:rsidR="00C4586D" w:rsidRPr="001C3FE3">
              <w:rPr>
                <w:sz w:val="22"/>
                <w:szCs w:val="22"/>
              </w:rPr>
              <w:t xml:space="preserve">: </w:t>
            </w:r>
            <w:r w:rsidR="00AE66B7" w:rsidRPr="001C3FE3">
              <w:rPr>
                <w:bCs/>
                <w:iCs/>
                <w:sz w:val="22"/>
                <w:lang w:val="nl-NL"/>
              </w:rPr>
              <w:t xml:space="preserve">VT, </w:t>
            </w:r>
            <w:r w:rsidR="003521A9" w:rsidRPr="001C3FE3">
              <w:rPr>
                <w:bCs/>
                <w:iCs/>
                <w:sz w:val="22"/>
                <w:lang w:val="nl-NL"/>
              </w:rPr>
              <w:t>ĐT&amp;HT</w:t>
            </w:r>
            <w:r w:rsidR="00190920" w:rsidRPr="001C3FE3">
              <w:rPr>
                <w:bCs/>
                <w:iCs/>
                <w:sz w:val="22"/>
                <w:lang w:val="nl-NL"/>
              </w:rPr>
              <w:t xml:space="preserve">, </w:t>
            </w:r>
            <w:r w:rsidR="00BF7FA1" w:rsidRPr="001C3FE3">
              <w:rPr>
                <w:bCs/>
                <w:iCs/>
                <w:sz w:val="22"/>
                <w:lang w:val="nl-NL"/>
              </w:rPr>
              <w:t>Dmt</w:t>
            </w:r>
            <w:r w:rsidR="00190920" w:rsidRPr="001C3FE3">
              <w:rPr>
                <w:bCs/>
                <w:iCs/>
                <w:sz w:val="22"/>
                <w:lang w:val="nl-NL"/>
              </w:rPr>
              <w:t>.</w:t>
            </w:r>
          </w:p>
        </w:tc>
        <w:tc>
          <w:tcPr>
            <w:tcW w:w="2316" w:type="pct"/>
            <w:tcBorders>
              <w:top w:val="nil"/>
              <w:left w:val="nil"/>
              <w:bottom w:val="nil"/>
              <w:right w:val="nil"/>
              <w:tl2br w:val="nil"/>
              <w:tr2bl w:val="nil"/>
            </w:tcBorders>
            <w:shd w:val="clear" w:color="auto" w:fill="auto"/>
            <w:tcMar>
              <w:top w:w="0" w:type="dxa"/>
              <w:left w:w="108" w:type="dxa"/>
              <w:bottom w:w="0" w:type="dxa"/>
              <w:right w:w="108" w:type="dxa"/>
            </w:tcMar>
          </w:tcPr>
          <w:p w:rsidR="0057223A" w:rsidRPr="001C3FE3" w:rsidRDefault="00002911" w:rsidP="002B033D">
            <w:pPr>
              <w:pStyle w:val="BodyTextFirstIndent"/>
              <w:widowControl w:val="0"/>
              <w:spacing w:before="120" w:after="0"/>
              <w:ind w:firstLine="0"/>
              <w:jc w:val="center"/>
              <w:rPr>
                <w:rFonts w:ascii="Times New Roman" w:hAnsi="Times New Roman"/>
                <w:b/>
                <w:bCs/>
                <w:iCs/>
                <w:lang w:val="nl-NL"/>
              </w:rPr>
            </w:pPr>
            <w:r w:rsidRPr="001C3FE3">
              <w:rPr>
                <w:rFonts w:ascii="Times New Roman" w:hAnsi="Times New Roman"/>
                <w:b/>
                <w:bCs/>
                <w:iCs/>
                <w:lang w:val="nl-NL"/>
              </w:rPr>
              <w:t xml:space="preserve">KT. </w:t>
            </w:r>
            <w:r w:rsidR="0057223A" w:rsidRPr="001C3FE3">
              <w:rPr>
                <w:rFonts w:ascii="Times New Roman" w:hAnsi="Times New Roman"/>
                <w:b/>
                <w:bCs/>
                <w:iCs/>
                <w:lang w:val="nl-NL"/>
              </w:rPr>
              <w:t>GIÁM ĐỐC</w:t>
            </w:r>
          </w:p>
          <w:p w:rsidR="00002911" w:rsidRPr="001C3FE3" w:rsidRDefault="00002911" w:rsidP="002B033D">
            <w:pPr>
              <w:pStyle w:val="BodyTextFirstIndent"/>
              <w:widowControl w:val="0"/>
              <w:spacing w:after="0"/>
              <w:ind w:firstLine="0"/>
              <w:jc w:val="center"/>
              <w:rPr>
                <w:rFonts w:ascii="Times New Roman" w:hAnsi="Times New Roman"/>
                <w:b/>
                <w:bCs/>
                <w:iCs/>
                <w:lang w:val="nl-NL"/>
              </w:rPr>
            </w:pPr>
            <w:r w:rsidRPr="001C3FE3">
              <w:rPr>
                <w:rFonts w:ascii="Times New Roman" w:hAnsi="Times New Roman"/>
                <w:b/>
                <w:bCs/>
                <w:iCs/>
                <w:lang w:val="nl-NL"/>
              </w:rPr>
              <w:t>PHÓ GIÁM ĐỐC</w:t>
            </w:r>
          </w:p>
          <w:p w:rsidR="0057223A" w:rsidRPr="001C3FE3" w:rsidRDefault="0057223A" w:rsidP="002B033D">
            <w:pPr>
              <w:pStyle w:val="BodyTextFirstIndent"/>
              <w:widowControl w:val="0"/>
              <w:spacing w:after="0"/>
              <w:ind w:firstLine="0"/>
              <w:jc w:val="center"/>
              <w:rPr>
                <w:rFonts w:ascii="Times New Roman" w:hAnsi="Times New Roman"/>
                <w:b/>
                <w:bCs/>
                <w:iCs/>
                <w:sz w:val="22"/>
                <w:lang w:val="nl-NL"/>
              </w:rPr>
            </w:pPr>
          </w:p>
          <w:p w:rsidR="0061782D" w:rsidRPr="001C3FE3" w:rsidRDefault="0061782D" w:rsidP="002B033D">
            <w:pPr>
              <w:pStyle w:val="BodyTextFirstIndent"/>
              <w:widowControl w:val="0"/>
              <w:spacing w:after="0"/>
              <w:ind w:firstLine="0"/>
              <w:jc w:val="center"/>
              <w:rPr>
                <w:rFonts w:ascii="Times New Roman" w:hAnsi="Times New Roman"/>
                <w:b/>
                <w:bCs/>
                <w:iCs/>
                <w:szCs w:val="28"/>
                <w:lang w:val="nl-NL"/>
              </w:rPr>
            </w:pPr>
          </w:p>
          <w:p w:rsidR="00B87145" w:rsidRPr="001C3FE3" w:rsidRDefault="00B87145" w:rsidP="002B033D">
            <w:pPr>
              <w:pStyle w:val="BodyTextFirstIndent"/>
              <w:widowControl w:val="0"/>
              <w:spacing w:after="0"/>
              <w:ind w:firstLine="0"/>
              <w:jc w:val="center"/>
              <w:rPr>
                <w:rFonts w:ascii="Times New Roman" w:hAnsi="Times New Roman"/>
                <w:b/>
                <w:bCs/>
                <w:iCs/>
                <w:szCs w:val="28"/>
                <w:lang w:val="nl-NL"/>
              </w:rPr>
            </w:pPr>
          </w:p>
          <w:p w:rsidR="00D50A9A" w:rsidRPr="001C3FE3" w:rsidRDefault="00D50A9A" w:rsidP="002B033D">
            <w:pPr>
              <w:pStyle w:val="BodyTextFirstIndent"/>
              <w:widowControl w:val="0"/>
              <w:spacing w:after="0"/>
              <w:ind w:firstLine="0"/>
              <w:jc w:val="center"/>
              <w:rPr>
                <w:rFonts w:ascii="Times New Roman" w:hAnsi="Times New Roman"/>
                <w:b/>
                <w:bCs/>
                <w:iCs/>
                <w:szCs w:val="28"/>
                <w:lang w:val="nl-NL"/>
              </w:rPr>
            </w:pPr>
          </w:p>
          <w:p w:rsidR="00D50A9A" w:rsidRPr="001C3FE3" w:rsidRDefault="00D50A9A" w:rsidP="002B033D">
            <w:pPr>
              <w:pStyle w:val="BodyTextFirstIndent"/>
              <w:widowControl w:val="0"/>
              <w:spacing w:after="0"/>
              <w:ind w:firstLine="0"/>
              <w:jc w:val="center"/>
              <w:rPr>
                <w:rFonts w:ascii="Times New Roman" w:hAnsi="Times New Roman"/>
                <w:b/>
                <w:bCs/>
                <w:iCs/>
                <w:szCs w:val="28"/>
                <w:lang w:val="nl-NL"/>
              </w:rPr>
            </w:pPr>
          </w:p>
          <w:p w:rsidR="0057223A" w:rsidRPr="001C3FE3" w:rsidRDefault="0057223A" w:rsidP="002B033D">
            <w:pPr>
              <w:pStyle w:val="BodyTextFirstIndent"/>
              <w:widowControl w:val="0"/>
              <w:spacing w:after="0"/>
              <w:ind w:firstLine="0"/>
              <w:jc w:val="center"/>
              <w:rPr>
                <w:rFonts w:ascii="Times New Roman" w:hAnsi="Times New Roman"/>
                <w:b/>
                <w:bCs/>
                <w:iCs/>
                <w:szCs w:val="28"/>
                <w:lang w:val="nl-NL"/>
              </w:rPr>
            </w:pPr>
          </w:p>
          <w:p w:rsidR="00354D46" w:rsidRPr="001C3FE3" w:rsidRDefault="0057223A" w:rsidP="002B033D">
            <w:pPr>
              <w:widowControl w:val="0"/>
              <w:spacing w:line="300" w:lineRule="exact"/>
              <w:jc w:val="center"/>
              <w:rPr>
                <w:sz w:val="26"/>
              </w:rPr>
            </w:pPr>
            <w:r w:rsidRPr="001C3FE3">
              <w:rPr>
                <w:b/>
                <w:bCs/>
                <w:iCs/>
                <w:sz w:val="28"/>
                <w:szCs w:val="28"/>
                <w:lang w:val="nl-NL"/>
              </w:rPr>
              <w:t xml:space="preserve">Nguyễn </w:t>
            </w:r>
            <w:r w:rsidR="00002911" w:rsidRPr="001C3FE3">
              <w:rPr>
                <w:b/>
                <w:bCs/>
                <w:iCs/>
                <w:sz w:val="28"/>
                <w:szCs w:val="28"/>
                <w:lang w:val="nl-NL"/>
              </w:rPr>
              <w:t>Văn Hoàn</w:t>
            </w:r>
          </w:p>
        </w:tc>
      </w:tr>
    </w:tbl>
    <w:p w:rsidR="00123240" w:rsidRDefault="00123240" w:rsidP="007840E7">
      <w:pPr>
        <w:widowControl w:val="0"/>
        <w:rPr>
          <w:color w:val="FF0000"/>
        </w:rPr>
      </w:pPr>
    </w:p>
    <w:p w:rsidR="00E74510" w:rsidRPr="00E74510" w:rsidRDefault="00123240" w:rsidP="00A6035B">
      <w:pPr>
        <w:spacing w:after="200" w:line="276" w:lineRule="auto"/>
        <w:jc w:val="center"/>
        <w:rPr>
          <w:b/>
          <w:sz w:val="28"/>
          <w:szCs w:val="28"/>
        </w:rPr>
      </w:pPr>
      <w:r>
        <w:rPr>
          <w:color w:val="FF0000"/>
        </w:rPr>
        <w:br w:type="page"/>
      </w:r>
      <w:r w:rsidR="00E74510" w:rsidRPr="00E74510">
        <w:rPr>
          <w:b/>
          <w:sz w:val="28"/>
          <w:szCs w:val="28"/>
        </w:rPr>
        <w:lastRenderedPageBreak/>
        <w:t>CHỦ ĐẦU TƯ PHẢI THỰC HIỆN CÁC NỘI DUNG SAU ĐÂY:</w:t>
      </w:r>
    </w:p>
    <w:p w:rsidR="00E74510" w:rsidRPr="00E74510" w:rsidRDefault="00E74510" w:rsidP="00287760">
      <w:pPr>
        <w:tabs>
          <w:tab w:val="left" w:pos="720"/>
        </w:tabs>
        <w:spacing w:before="120" w:line="336" w:lineRule="atLeast"/>
        <w:ind w:firstLine="720"/>
        <w:jc w:val="both"/>
        <w:rPr>
          <w:sz w:val="28"/>
          <w:szCs w:val="28"/>
        </w:rPr>
      </w:pPr>
      <w:r w:rsidRPr="00E74510">
        <w:rPr>
          <w:sz w:val="28"/>
          <w:szCs w:val="28"/>
        </w:rPr>
        <w:t>1. Phải hoàn toàn chịu trách nhiệm trước pháp luật nếu xâm phạm các quyền hợp pháp của các chủ sở hữu liền kề.</w:t>
      </w:r>
    </w:p>
    <w:p w:rsidR="00E74510" w:rsidRPr="00E74510" w:rsidRDefault="00E74510" w:rsidP="00287760">
      <w:pPr>
        <w:tabs>
          <w:tab w:val="left" w:pos="720"/>
        </w:tabs>
        <w:spacing w:before="120" w:line="336" w:lineRule="atLeast"/>
        <w:ind w:firstLine="720"/>
        <w:jc w:val="both"/>
        <w:rPr>
          <w:sz w:val="28"/>
          <w:szCs w:val="28"/>
        </w:rPr>
      </w:pPr>
      <w:r w:rsidRPr="00E74510">
        <w:rPr>
          <w:sz w:val="28"/>
          <w:szCs w:val="28"/>
        </w:rPr>
        <w:t>2. Phải thực hiện đúng các quy định của pháp luật về đất đai, về đầu tư xây dựng và Giấy phép xây dựng này.</w:t>
      </w:r>
    </w:p>
    <w:p w:rsidR="00E74510" w:rsidRPr="00E74510" w:rsidRDefault="00E74510" w:rsidP="00287760">
      <w:pPr>
        <w:tabs>
          <w:tab w:val="left" w:pos="720"/>
        </w:tabs>
        <w:spacing w:before="120" w:line="336" w:lineRule="atLeast"/>
        <w:ind w:firstLine="720"/>
        <w:jc w:val="both"/>
        <w:rPr>
          <w:sz w:val="28"/>
          <w:szCs w:val="28"/>
        </w:rPr>
      </w:pPr>
      <w:r w:rsidRPr="00E74510">
        <w:rPr>
          <w:sz w:val="28"/>
          <w:szCs w:val="28"/>
        </w:rPr>
        <w:t>3. Thực hiện thông báo khởi công xây dựng công trình theo quy định.</w:t>
      </w:r>
    </w:p>
    <w:p w:rsidR="00E74510" w:rsidRPr="00E74510" w:rsidRDefault="00E74510" w:rsidP="00287760">
      <w:pPr>
        <w:tabs>
          <w:tab w:val="left" w:pos="720"/>
        </w:tabs>
        <w:spacing w:before="120" w:line="336" w:lineRule="atLeast"/>
        <w:ind w:firstLine="720"/>
        <w:jc w:val="both"/>
        <w:rPr>
          <w:sz w:val="28"/>
          <w:szCs w:val="28"/>
        </w:rPr>
      </w:pPr>
      <w:r w:rsidRPr="00E74510">
        <w:rPr>
          <w:sz w:val="28"/>
          <w:szCs w:val="28"/>
        </w:rPr>
        <w:t>4. Xuất trình Giấy phép xây dựng cho cơ quan có thẩm quyền khi được yêu cầu theo quy định của pháp luật và treo biển báo tại địa điểm xây dựng theo quy định.</w:t>
      </w:r>
    </w:p>
    <w:p w:rsidR="00E74510" w:rsidRDefault="00E74510" w:rsidP="00287760">
      <w:pPr>
        <w:tabs>
          <w:tab w:val="left" w:pos="720"/>
        </w:tabs>
        <w:spacing w:before="120" w:line="336" w:lineRule="atLeast"/>
        <w:ind w:firstLine="720"/>
        <w:jc w:val="both"/>
        <w:rPr>
          <w:sz w:val="28"/>
          <w:szCs w:val="28"/>
          <w:lang w:val="en-US"/>
        </w:rPr>
      </w:pPr>
      <w:r w:rsidRPr="00E74510">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E5392A" w:rsidRDefault="00E5392A" w:rsidP="00287760">
      <w:pPr>
        <w:tabs>
          <w:tab w:val="left" w:pos="720"/>
        </w:tabs>
        <w:spacing w:before="120" w:line="336" w:lineRule="atLeast"/>
        <w:ind w:firstLine="720"/>
        <w:jc w:val="both"/>
        <w:rPr>
          <w:spacing w:val="2"/>
          <w:sz w:val="28"/>
          <w:szCs w:val="28"/>
          <w:lang w:val="en-US"/>
        </w:rPr>
      </w:pPr>
      <w:r w:rsidRPr="00AB57B8">
        <w:rPr>
          <w:spacing w:val="2"/>
          <w:sz w:val="28"/>
          <w:szCs w:val="28"/>
          <w:lang w:val="en-US"/>
        </w:rPr>
        <w:t xml:space="preserve">6. </w:t>
      </w:r>
      <w:r w:rsidR="00BC6333" w:rsidRPr="00AB57B8">
        <w:rPr>
          <w:spacing w:val="2"/>
          <w:sz w:val="28"/>
          <w:szCs w:val="28"/>
          <w:lang w:val="en-US"/>
        </w:rPr>
        <w:t>Có giải pháp xử lý thoát nước mưa, thoát nước thải các vị trí cuối tuyến ống</w:t>
      </w:r>
      <w:r w:rsidR="007877DE" w:rsidRPr="00AB57B8">
        <w:rPr>
          <w:spacing w:val="2"/>
          <w:sz w:val="28"/>
          <w:szCs w:val="28"/>
          <w:lang w:val="en-US"/>
        </w:rPr>
        <w:t xml:space="preserve"> để đảm bảo không gây ảnh hưởng đến </w:t>
      </w:r>
      <w:r w:rsidR="00AB57B8" w:rsidRPr="00AB57B8">
        <w:rPr>
          <w:spacing w:val="2"/>
          <w:sz w:val="28"/>
          <w:szCs w:val="28"/>
          <w:lang w:val="en-US"/>
        </w:rPr>
        <w:t>khu vực lân cận chưa giải phóng mặt bằng.</w:t>
      </w:r>
    </w:p>
    <w:p w:rsidR="00AB57B8" w:rsidRPr="00AB57B8" w:rsidRDefault="000C2311" w:rsidP="00287760">
      <w:pPr>
        <w:tabs>
          <w:tab w:val="left" w:pos="720"/>
        </w:tabs>
        <w:spacing w:before="120" w:line="336" w:lineRule="atLeast"/>
        <w:ind w:firstLine="720"/>
        <w:jc w:val="both"/>
        <w:rPr>
          <w:spacing w:val="2"/>
          <w:sz w:val="28"/>
          <w:szCs w:val="28"/>
          <w:lang w:val="en-US"/>
        </w:rPr>
      </w:pPr>
      <w:r>
        <w:rPr>
          <w:spacing w:val="2"/>
          <w:sz w:val="28"/>
          <w:szCs w:val="28"/>
          <w:lang w:val="en-US"/>
        </w:rPr>
        <w:t>7. Khi thi công hệ thống kênh, mương hoàn trả</w:t>
      </w:r>
      <w:r w:rsidR="000C7E3A">
        <w:rPr>
          <w:spacing w:val="2"/>
          <w:sz w:val="28"/>
          <w:szCs w:val="28"/>
          <w:lang w:val="en-US"/>
        </w:rPr>
        <w:t>,</w:t>
      </w:r>
      <w:r>
        <w:rPr>
          <w:spacing w:val="2"/>
          <w:sz w:val="28"/>
          <w:szCs w:val="28"/>
          <w:lang w:val="en-US"/>
        </w:rPr>
        <w:t xml:space="preserve"> cần liên hệ với nghành nông nghiệp để</w:t>
      </w:r>
      <w:r w:rsidR="008B5227">
        <w:rPr>
          <w:spacing w:val="2"/>
          <w:sz w:val="28"/>
          <w:szCs w:val="28"/>
          <w:lang w:val="en-US"/>
        </w:rPr>
        <w:t xml:space="preserve"> thực hiện theo các quy định pháp luật về thủy lợi</w:t>
      </w:r>
      <w:r w:rsidR="00E5757F">
        <w:rPr>
          <w:spacing w:val="2"/>
          <w:sz w:val="28"/>
          <w:szCs w:val="28"/>
          <w:lang w:val="en-US"/>
        </w:rPr>
        <w:t xml:space="preserve"> để đảm bảo phạm vi bảo vệ hành lang công trình thủy lợi theo quy định. </w:t>
      </w:r>
    </w:p>
    <w:p w:rsidR="00E74510" w:rsidRPr="00354D82" w:rsidRDefault="00E74510" w:rsidP="00354D82">
      <w:pPr>
        <w:tabs>
          <w:tab w:val="left" w:pos="720"/>
        </w:tabs>
        <w:spacing w:before="120" w:line="336" w:lineRule="atLeast"/>
        <w:jc w:val="center"/>
        <w:rPr>
          <w:b/>
          <w:sz w:val="28"/>
          <w:szCs w:val="28"/>
        </w:rPr>
      </w:pPr>
      <w:r w:rsidRPr="00354D82">
        <w:rPr>
          <w:b/>
          <w:sz w:val="28"/>
          <w:szCs w:val="28"/>
        </w:rPr>
        <w:t>ĐIỀU CHỈNH/GIA HẠN GIẤY PHÉP</w:t>
      </w:r>
    </w:p>
    <w:p w:rsidR="00E74510" w:rsidRDefault="00E74510" w:rsidP="00F963D8">
      <w:pPr>
        <w:tabs>
          <w:tab w:val="left" w:pos="720"/>
        </w:tabs>
        <w:spacing w:before="120" w:line="336" w:lineRule="atLeast"/>
        <w:ind w:firstLine="720"/>
        <w:jc w:val="both"/>
        <w:rPr>
          <w:sz w:val="28"/>
          <w:szCs w:val="28"/>
          <w:lang w:val="en-US"/>
        </w:rPr>
      </w:pPr>
      <w:r w:rsidRPr="00E74510">
        <w:rPr>
          <w:sz w:val="28"/>
          <w:szCs w:val="28"/>
        </w:rPr>
        <w:t>1. Nội dung điều chỉnh/gia hạn: …………………………………………..</w:t>
      </w:r>
    </w:p>
    <w:p w:rsidR="00922266" w:rsidRPr="008A1476" w:rsidRDefault="00922266" w:rsidP="00922266">
      <w:pPr>
        <w:tabs>
          <w:tab w:val="left" w:pos="720"/>
        </w:tabs>
        <w:spacing w:before="120" w:line="336" w:lineRule="atLeast"/>
        <w:jc w:val="both"/>
        <w:rPr>
          <w:sz w:val="28"/>
          <w:szCs w:val="28"/>
          <w:lang w:val="en-US"/>
        </w:rPr>
      </w:pPr>
      <w:r>
        <w:rPr>
          <w:sz w:val="28"/>
          <w:szCs w:val="28"/>
          <w:lang w:val="en-US"/>
        </w:rPr>
        <w:t>.................................................................................................................................</w:t>
      </w:r>
    </w:p>
    <w:p w:rsidR="00E74510" w:rsidRDefault="00E74510" w:rsidP="00F963D8">
      <w:pPr>
        <w:tabs>
          <w:tab w:val="left" w:pos="720"/>
        </w:tabs>
        <w:spacing w:before="120" w:line="336" w:lineRule="atLeast"/>
        <w:ind w:firstLine="720"/>
        <w:jc w:val="both"/>
        <w:rPr>
          <w:sz w:val="28"/>
          <w:szCs w:val="28"/>
          <w:lang w:val="en-US"/>
        </w:rPr>
      </w:pPr>
      <w:r w:rsidRPr="00E74510">
        <w:rPr>
          <w:sz w:val="28"/>
          <w:szCs w:val="28"/>
        </w:rPr>
        <w:t>2. Thời gian có hiệu lực của giấy phép: ………………</w:t>
      </w:r>
      <w:r w:rsidR="008A1476">
        <w:rPr>
          <w:sz w:val="28"/>
          <w:szCs w:val="28"/>
          <w:lang w:val="en-US"/>
        </w:rPr>
        <w:t>.......</w:t>
      </w:r>
      <w:r w:rsidRPr="00E74510">
        <w:rPr>
          <w:sz w:val="28"/>
          <w:szCs w:val="28"/>
        </w:rPr>
        <w:t>………………</w:t>
      </w:r>
    </w:p>
    <w:p w:rsidR="008A1476" w:rsidRPr="008A1476" w:rsidRDefault="008A1476" w:rsidP="008A1476">
      <w:pPr>
        <w:tabs>
          <w:tab w:val="left" w:pos="720"/>
        </w:tabs>
        <w:spacing w:before="120" w:line="336" w:lineRule="atLeast"/>
        <w:jc w:val="both"/>
        <w:rPr>
          <w:sz w:val="28"/>
          <w:szCs w:val="28"/>
          <w:lang w:val="en-US"/>
        </w:rPr>
      </w:pPr>
      <w:r>
        <w:rPr>
          <w:sz w:val="28"/>
          <w:szCs w:val="28"/>
          <w:lang w:val="en-US"/>
        </w:rPr>
        <w:t>.................................................................................................................................</w:t>
      </w:r>
    </w:p>
    <w:p w:rsidR="008A1476" w:rsidRPr="008A1476" w:rsidRDefault="008A1476" w:rsidP="008A1476">
      <w:pPr>
        <w:tabs>
          <w:tab w:val="left" w:pos="720"/>
        </w:tabs>
        <w:spacing w:before="120" w:line="336" w:lineRule="atLeast"/>
        <w:jc w:val="both"/>
        <w:rPr>
          <w:sz w:val="28"/>
          <w:szCs w:val="28"/>
          <w:lang w:val="en-US"/>
        </w:rPr>
      </w:pPr>
    </w:p>
    <w:tbl>
      <w:tblPr>
        <w:tblW w:w="0" w:type="auto"/>
        <w:tblCellMar>
          <w:left w:w="0" w:type="dxa"/>
          <w:right w:w="0" w:type="dxa"/>
        </w:tblCellMar>
        <w:tblLook w:val="0000" w:firstRow="0" w:lastRow="0" w:firstColumn="0" w:lastColumn="0" w:noHBand="0" w:noVBand="0"/>
      </w:tblPr>
      <w:tblGrid>
        <w:gridCol w:w="4428"/>
        <w:gridCol w:w="4752"/>
      </w:tblGrid>
      <w:tr w:rsidR="00E74510" w:rsidRPr="000F27DE" w:rsidTr="008B5EBE">
        <w:tc>
          <w:tcPr>
            <w:tcW w:w="4428" w:type="dxa"/>
            <w:tcMar>
              <w:top w:w="0" w:type="dxa"/>
              <w:left w:w="108" w:type="dxa"/>
              <w:bottom w:w="0" w:type="dxa"/>
              <w:right w:w="108" w:type="dxa"/>
            </w:tcMar>
          </w:tcPr>
          <w:p w:rsidR="00E74510" w:rsidRPr="000F27DE" w:rsidRDefault="00E74510" w:rsidP="00CD3D5C">
            <w:pPr>
              <w:adjustRightInd w:val="0"/>
              <w:snapToGrid w:val="0"/>
              <w:spacing w:after="120"/>
              <w:jc w:val="center"/>
              <w:rPr>
                <w:rFonts w:ascii="Arial" w:hAnsi="Arial" w:cs="Arial"/>
                <w:sz w:val="20"/>
                <w:szCs w:val="20"/>
                <w:lang w:val="en-US" w:eastAsia="en-US"/>
              </w:rPr>
            </w:pPr>
            <w:r w:rsidRPr="000F27DE">
              <w:rPr>
                <w:rFonts w:ascii="Arial" w:hAnsi="Arial" w:cs="Arial"/>
                <w:sz w:val="20"/>
                <w:szCs w:val="20"/>
                <w:lang w:eastAsia="en-US"/>
              </w:rPr>
              <w:t> </w:t>
            </w:r>
          </w:p>
        </w:tc>
        <w:tc>
          <w:tcPr>
            <w:tcW w:w="4752" w:type="dxa"/>
            <w:tcMar>
              <w:top w:w="0" w:type="dxa"/>
              <w:left w:w="108" w:type="dxa"/>
              <w:bottom w:w="0" w:type="dxa"/>
              <w:right w:w="108" w:type="dxa"/>
            </w:tcMar>
          </w:tcPr>
          <w:p w:rsidR="00E74510" w:rsidRPr="00282C77" w:rsidRDefault="008B117D" w:rsidP="00CF432B">
            <w:pPr>
              <w:tabs>
                <w:tab w:val="left" w:pos="720"/>
              </w:tabs>
              <w:spacing w:before="120" w:line="336" w:lineRule="atLeast"/>
              <w:jc w:val="both"/>
              <w:rPr>
                <w:rFonts w:ascii="Arial" w:hAnsi="Arial" w:cs="Arial"/>
                <w:i/>
                <w:sz w:val="20"/>
                <w:szCs w:val="20"/>
                <w:lang w:val="en-US" w:eastAsia="en-US"/>
              </w:rPr>
            </w:pPr>
            <w:r w:rsidRPr="00282C77">
              <w:rPr>
                <w:i/>
                <w:sz w:val="28"/>
                <w:szCs w:val="28"/>
                <w:lang w:val="en-US"/>
              </w:rPr>
              <w:t>Bắc Ninh</w:t>
            </w:r>
            <w:r w:rsidR="00E74510" w:rsidRPr="00282C77">
              <w:rPr>
                <w:i/>
                <w:sz w:val="28"/>
                <w:szCs w:val="28"/>
              </w:rPr>
              <w:t>, ngày</w:t>
            </w:r>
            <w:r w:rsidR="00CF432B" w:rsidRPr="00282C77">
              <w:rPr>
                <w:i/>
                <w:sz w:val="28"/>
                <w:szCs w:val="28"/>
                <w:lang w:val="en-US"/>
              </w:rPr>
              <w:t xml:space="preserve">      </w:t>
            </w:r>
            <w:r w:rsidR="00E74510" w:rsidRPr="00282C77">
              <w:rPr>
                <w:i/>
                <w:sz w:val="28"/>
                <w:szCs w:val="28"/>
              </w:rPr>
              <w:t xml:space="preserve"> tháng </w:t>
            </w:r>
            <w:r w:rsidR="00CF432B" w:rsidRPr="00282C77">
              <w:rPr>
                <w:i/>
                <w:sz w:val="28"/>
                <w:szCs w:val="28"/>
                <w:lang w:val="en-US"/>
              </w:rPr>
              <w:t xml:space="preserve">      </w:t>
            </w:r>
            <w:r w:rsidR="00E74510" w:rsidRPr="00282C77">
              <w:rPr>
                <w:i/>
                <w:sz w:val="28"/>
                <w:szCs w:val="28"/>
              </w:rPr>
              <w:t xml:space="preserve">năm </w:t>
            </w:r>
            <w:r w:rsidR="00CF432B" w:rsidRPr="00282C77">
              <w:rPr>
                <w:i/>
                <w:sz w:val="28"/>
                <w:szCs w:val="28"/>
                <w:lang w:val="en-US"/>
              </w:rPr>
              <w:t>20...</w:t>
            </w:r>
          </w:p>
        </w:tc>
      </w:tr>
      <w:tr w:rsidR="009458DE" w:rsidRPr="000F27DE" w:rsidTr="008B5EBE">
        <w:tc>
          <w:tcPr>
            <w:tcW w:w="4428" w:type="dxa"/>
            <w:tcMar>
              <w:top w:w="0" w:type="dxa"/>
              <w:left w:w="108" w:type="dxa"/>
              <w:bottom w:w="0" w:type="dxa"/>
              <w:right w:w="108" w:type="dxa"/>
            </w:tcMar>
          </w:tcPr>
          <w:p w:rsidR="009458DE" w:rsidRPr="000F27DE" w:rsidRDefault="009458DE" w:rsidP="00CD3D5C">
            <w:pPr>
              <w:adjustRightInd w:val="0"/>
              <w:snapToGrid w:val="0"/>
              <w:spacing w:after="120"/>
              <w:jc w:val="center"/>
              <w:rPr>
                <w:rFonts w:ascii="Arial" w:hAnsi="Arial" w:cs="Arial"/>
                <w:sz w:val="20"/>
                <w:szCs w:val="20"/>
                <w:lang w:eastAsia="en-US"/>
              </w:rPr>
            </w:pPr>
          </w:p>
        </w:tc>
        <w:tc>
          <w:tcPr>
            <w:tcW w:w="4752" w:type="dxa"/>
            <w:tcMar>
              <w:top w:w="0" w:type="dxa"/>
              <w:left w:w="108" w:type="dxa"/>
              <w:bottom w:w="0" w:type="dxa"/>
              <w:right w:w="108" w:type="dxa"/>
            </w:tcMar>
          </w:tcPr>
          <w:p w:rsidR="009458DE" w:rsidRDefault="009458DE" w:rsidP="009458DE">
            <w:pPr>
              <w:tabs>
                <w:tab w:val="left" w:pos="720"/>
              </w:tabs>
              <w:jc w:val="center"/>
              <w:rPr>
                <w:b/>
                <w:sz w:val="28"/>
                <w:szCs w:val="28"/>
                <w:lang w:val="en-US"/>
              </w:rPr>
            </w:pPr>
            <w:r w:rsidRPr="009458DE">
              <w:rPr>
                <w:b/>
                <w:sz w:val="28"/>
                <w:szCs w:val="28"/>
                <w:lang w:val="en-US"/>
              </w:rPr>
              <w:t xml:space="preserve">THỦ TRƯỞNG CƠ QUAN </w:t>
            </w:r>
          </w:p>
          <w:p w:rsidR="009458DE" w:rsidRPr="009458DE" w:rsidRDefault="009458DE" w:rsidP="009458DE">
            <w:pPr>
              <w:tabs>
                <w:tab w:val="left" w:pos="720"/>
              </w:tabs>
              <w:jc w:val="center"/>
              <w:rPr>
                <w:b/>
                <w:sz w:val="28"/>
                <w:szCs w:val="28"/>
                <w:lang w:val="en-US"/>
              </w:rPr>
            </w:pPr>
            <w:r w:rsidRPr="009458DE">
              <w:rPr>
                <w:b/>
                <w:sz w:val="28"/>
                <w:szCs w:val="28"/>
                <w:lang w:val="en-US"/>
              </w:rPr>
              <w:t>CẤP GIẤY PHÉP XÂY DỰNG</w:t>
            </w:r>
          </w:p>
        </w:tc>
      </w:tr>
    </w:tbl>
    <w:p w:rsidR="00783E5B" w:rsidRDefault="00783E5B" w:rsidP="006E4F20">
      <w:pPr>
        <w:spacing w:after="200" w:line="276" w:lineRule="auto"/>
        <w:rPr>
          <w:rFonts w:eastAsia="Batang"/>
          <w:sz w:val="27"/>
          <w:szCs w:val="27"/>
          <w:lang w:val="fr-FR"/>
        </w:rPr>
      </w:pPr>
    </w:p>
    <w:sectPr w:rsidR="00783E5B" w:rsidSect="00BF7FA1">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143" w:rsidRDefault="00FC1143" w:rsidP="00A33335">
      <w:r>
        <w:separator/>
      </w:r>
    </w:p>
  </w:endnote>
  <w:endnote w:type="continuationSeparator" w:id="0">
    <w:p w:rsidR="00FC1143" w:rsidRDefault="00FC1143" w:rsidP="00A3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4A" w:rsidRDefault="00F9574A">
    <w:pPr>
      <w:pStyle w:val="Footer"/>
      <w:jc w:val="right"/>
    </w:pPr>
  </w:p>
  <w:p w:rsidR="00F9574A" w:rsidRDefault="00F95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88" w:rsidRPr="00C7216F" w:rsidRDefault="00EE0588" w:rsidP="00EE0588">
    <w:pPr>
      <w:pStyle w:val="Footer"/>
      <w:spacing w:before="120"/>
      <w:ind w:left="-567" w:right="-425"/>
      <w:jc w:val="center"/>
      <w:rPr>
        <w:w w:val="90"/>
        <w:sz w:val="22"/>
      </w:rPr>
    </w:pPr>
    <w:r>
      <w:rPr>
        <w:noProof/>
        <w:sz w:val="22"/>
      </w:rPr>
      <mc:AlternateContent>
        <mc:Choice Requires="wps">
          <w:drawing>
            <wp:anchor distT="0" distB="0" distL="114300" distR="114300" simplePos="0" relativeHeight="251659264" behindDoc="0" locked="0" layoutInCell="1" allowOverlap="1" wp14:anchorId="087F871B" wp14:editId="1F6ED5FA">
              <wp:simplePos x="0" y="0"/>
              <wp:positionH relativeFrom="column">
                <wp:posOffset>-5715</wp:posOffset>
              </wp:positionH>
              <wp:positionV relativeFrom="paragraph">
                <wp:posOffset>27940</wp:posOffset>
              </wp:positionV>
              <wp:extent cx="5760720" cy="0"/>
              <wp:effectExtent l="7620" t="12065" r="1333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5pt;margin-top:2.2pt;width:45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bJJgIAAEo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"/>
          </w:pict>
        </mc:Fallback>
      </mc:AlternateContent>
    </w:r>
    <w:r w:rsidRPr="00C7216F">
      <w:rPr>
        <w:w w:val="90"/>
        <w:sz w:val="22"/>
      </w:rPr>
      <w:t>Sở Xây dựng Bắc Ninh, số 25 đường Kinh Dương Vương, phường Vũ Ninh, thành phố Bắc Ninh, tỉnh Bắc Ninh</w:t>
    </w:r>
  </w:p>
  <w:p w:rsidR="00EE0588" w:rsidRPr="00C7216F" w:rsidRDefault="00EE0588" w:rsidP="00EE0588">
    <w:pPr>
      <w:pStyle w:val="Footer"/>
      <w:jc w:val="center"/>
    </w:pPr>
    <w:r w:rsidRPr="00C7216F">
      <w:rPr>
        <w:sz w:val="22"/>
      </w:rPr>
      <w:t xml:space="preserve">Email: </w:t>
    </w:r>
    <w:hyperlink r:id="rId1" w:history="1">
      <w:r w:rsidRPr="00C7216F">
        <w:rPr>
          <w:rStyle w:val="Hyperlink"/>
          <w:rFonts w:eastAsia="Calibri"/>
          <w:sz w:val="22"/>
        </w:rPr>
        <w:t>sxd@bacninh.gov.vn</w:t>
      </w:r>
    </w:hyperlink>
    <w:r w:rsidRPr="00C7216F">
      <w:rPr>
        <w:sz w:val="22"/>
      </w:rPr>
      <w:t xml:space="preserve"> – website: </w:t>
    </w:r>
    <w:hyperlink r:id="rId2" w:history="1">
      <w:r w:rsidRPr="00C7216F">
        <w:rPr>
          <w:rStyle w:val="Hyperlink"/>
          <w:rFonts w:eastAsia="Calibri"/>
          <w:sz w:val="22"/>
        </w:rPr>
        <w:t>http://sxd.bacninh.gov.vn</w:t>
      </w:r>
    </w:hyperlink>
    <w:r w:rsidRPr="00C7216F">
      <w:rPr>
        <w:sz w:val="22"/>
      </w:rPr>
      <w:t xml:space="preserve"> – điện thoại 0222 3822460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143" w:rsidRDefault="00FC1143" w:rsidP="00A33335">
      <w:r>
        <w:separator/>
      </w:r>
    </w:p>
  </w:footnote>
  <w:footnote w:type="continuationSeparator" w:id="0">
    <w:p w:rsidR="00FC1143" w:rsidRDefault="00FC1143" w:rsidP="00A3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377507"/>
      <w:docPartObj>
        <w:docPartGallery w:val="Page Numbers (Top of Page)"/>
        <w:docPartUnique/>
      </w:docPartObj>
    </w:sdtPr>
    <w:sdtEndPr>
      <w:rPr>
        <w:noProof/>
        <w:sz w:val="26"/>
        <w:szCs w:val="26"/>
      </w:rPr>
    </w:sdtEndPr>
    <w:sdtContent>
      <w:p w:rsidR="0027105B" w:rsidRPr="0027105B" w:rsidRDefault="0027105B">
        <w:pPr>
          <w:pStyle w:val="Header"/>
          <w:jc w:val="center"/>
          <w:rPr>
            <w:sz w:val="26"/>
            <w:szCs w:val="26"/>
          </w:rPr>
        </w:pPr>
        <w:r w:rsidRPr="0027105B">
          <w:rPr>
            <w:sz w:val="26"/>
            <w:szCs w:val="26"/>
          </w:rPr>
          <w:fldChar w:fldCharType="begin"/>
        </w:r>
        <w:r w:rsidRPr="0027105B">
          <w:rPr>
            <w:sz w:val="26"/>
            <w:szCs w:val="26"/>
          </w:rPr>
          <w:instrText xml:space="preserve"> PAGE   \* MERGEFORMAT </w:instrText>
        </w:r>
        <w:r w:rsidRPr="0027105B">
          <w:rPr>
            <w:sz w:val="26"/>
            <w:szCs w:val="26"/>
          </w:rPr>
          <w:fldChar w:fldCharType="separate"/>
        </w:r>
        <w:r w:rsidR="00C673A7">
          <w:rPr>
            <w:noProof/>
            <w:sz w:val="26"/>
            <w:szCs w:val="26"/>
          </w:rPr>
          <w:t>2</w:t>
        </w:r>
        <w:r w:rsidRPr="0027105B">
          <w:rPr>
            <w:noProof/>
            <w:sz w:val="26"/>
            <w:szCs w:val="26"/>
          </w:rPr>
          <w:fldChar w:fldCharType="end"/>
        </w:r>
      </w:p>
    </w:sdtContent>
  </w:sdt>
  <w:p w:rsidR="0027105B" w:rsidRDefault="00271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78C"/>
    <w:multiLevelType w:val="hybridMultilevel"/>
    <w:tmpl w:val="790680E0"/>
    <w:lvl w:ilvl="0" w:tplc="64E2C89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EA86625"/>
    <w:multiLevelType w:val="hybridMultilevel"/>
    <w:tmpl w:val="C97C2F18"/>
    <w:lvl w:ilvl="0" w:tplc="042A0001">
      <w:start w:val="1"/>
      <w:numFmt w:val="bullet"/>
      <w:lvlText w:val=""/>
      <w:lvlJc w:val="left"/>
      <w:pPr>
        <w:ind w:left="1287" w:hanging="360"/>
      </w:pPr>
      <w:rPr>
        <w:rFonts w:ascii="Symbol" w:hAnsi="Symbol" w:hint="default"/>
      </w:rPr>
    </w:lvl>
    <w:lvl w:ilvl="1" w:tplc="042A0003">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
    <w:nsid w:val="1A351062"/>
    <w:multiLevelType w:val="hybridMultilevel"/>
    <w:tmpl w:val="EBACD12A"/>
    <w:lvl w:ilvl="0" w:tplc="FB08FA88">
      <w:numFmt w:val="bullet"/>
      <w:lvlText w:val="-"/>
      <w:lvlJc w:val="left"/>
      <w:pPr>
        <w:ind w:left="3777" w:hanging="360"/>
      </w:pPr>
      <w:rPr>
        <w:rFonts w:ascii="Times New Roman" w:eastAsia="Times New Roman" w:hAnsi="Times New Roman" w:cs="Times New Roman" w:hint="default"/>
      </w:rPr>
    </w:lvl>
    <w:lvl w:ilvl="1" w:tplc="04090003" w:tentative="1">
      <w:start w:val="1"/>
      <w:numFmt w:val="bullet"/>
      <w:lvlText w:val="o"/>
      <w:lvlJc w:val="left"/>
      <w:pPr>
        <w:ind w:left="4497" w:hanging="360"/>
      </w:pPr>
      <w:rPr>
        <w:rFonts w:ascii="Courier New" w:hAnsi="Courier New" w:cs="Courier New" w:hint="default"/>
      </w:rPr>
    </w:lvl>
    <w:lvl w:ilvl="2" w:tplc="04090005" w:tentative="1">
      <w:start w:val="1"/>
      <w:numFmt w:val="bullet"/>
      <w:lvlText w:val=""/>
      <w:lvlJc w:val="left"/>
      <w:pPr>
        <w:ind w:left="5217" w:hanging="360"/>
      </w:pPr>
      <w:rPr>
        <w:rFonts w:ascii="Wingdings" w:hAnsi="Wingdings" w:hint="default"/>
      </w:rPr>
    </w:lvl>
    <w:lvl w:ilvl="3" w:tplc="04090001" w:tentative="1">
      <w:start w:val="1"/>
      <w:numFmt w:val="bullet"/>
      <w:lvlText w:val=""/>
      <w:lvlJc w:val="left"/>
      <w:pPr>
        <w:ind w:left="5937" w:hanging="360"/>
      </w:pPr>
      <w:rPr>
        <w:rFonts w:ascii="Symbol" w:hAnsi="Symbol" w:hint="default"/>
      </w:rPr>
    </w:lvl>
    <w:lvl w:ilvl="4" w:tplc="04090003" w:tentative="1">
      <w:start w:val="1"/>
      <w:numFmt w:val="bullet"/>
      <w:lvlText w:val="o"/>
      <w:lvlJc w:val="left"/>
      <w:pPr>
        <w:ind w:left="6657" w:hanging="360"/>
      </w:pPr>
      <w:rPr>
        <w:rFonts w:ascii="Courier New" w:hAnsi="Courier New" w:cs="Courier New" w:hint="default"/>
      </w:rPr>
    </w:lvl>
    <w:lvl w:ilvl="5" w:tplc="04090005" w:tentative="1">
      <w:start w:val="1"/>
      <w:numFmt w:val="bullet"/>
      <w:lvlText w:val=""/>
      <w:lvlJc w:val="left"/>
      <w:pPr>
        <w:ind w:left="7377" w:hanging="360"/>
      </w:pPr>
      <w:rPr>
        <w:rFonts w:ascii="Wingdings" w:hAnsi="Wingdings" w:hint="default"/>
      </w:rPr>
    </w:lvl>
    <w:lvl w:ilvl="6" w:tplc="04090001" w:tentative="1">
      <w:start w:val="1"/>
      <w:numFmt w:val="bullet"/>
      <w:lvlText w:val=""/>
      <w:lvlJc w:val="left"/>
      <w:pPr>
        <w:ind w:left="8097" w:hanging="360"/>
      </w:pPr>
      <w:rPr>
        <w:rFonts w:ascii="Symbol" w:hAnsi="Symbol" w:hint="default"/>
      </w:rPr>
    </w:lvl>
    <w:lvl w:ilvl="7" w:tplc="04090003" w:tentative="1">
      <w:start w:val="1"/>
      <w:numFmt w:val="bullet"/>
      <w:lvlText w:val="o"/>
      <w:lvlJc w:val="left"/>
      <w:pPr>
        <w:ind w:left="8817" w:hanging="360"/>
      </w:pPr>
      <w:rPr>
        <w:rFonts w:ascii="Courier New" w:hAnsi="Courier New" w:cs="Courier New" w:hint="default"/>
      </w:rPr>
    </w:lvl>
    <w:lvl w:ilvl="8" w:tplc="04090005" w:tentative="1">
      <w:start w:val="1"/>
      <w:numFmt w:val="bullet"/>
      <w:lvlText w:val=""/>
      <w:lvlJc w:val="left"/>
      <w:pPr>
        <w:ind w:left="9537" w:hanging="360"/>
      </w:pPr>
      <w:rPr>
        <w:rFonts w:ascii="Wingdings" w:hAnsi="Wingdings" w:hint="default"/>
      </w:rPr>
    </w:lvl>
  </w:abstractNum>
  <w:abstractNum w:abstractNumId="3">
    <w:nsid w:val="1F175E2D"/>
    <w:multiLevelType w:val="hybridMultilevel"/>
    <w:tmpl w:val="A2D45234"/>
    <w:lvl w:ilvl="0" w:tplc="1F7A13C4">
      <w:numFmt w:val="bullet"/>
      <w:lvlText w:val="-"/>
      <w:lvlJc w:val="left"/>
      <w:pPr>
        <w:ind w:left="3570" w:hanging="360"/>
      </w:pPr>
      <w:rPr>
        <w:rFonts w:ascii="Times New Roman" w:eastAsia="Times New Roman" w:hAnsi="Times New Roman" w:cs="Times New Roman" w:hint="default"/>
      </w:rPr>
    </w:lvl>
    <w:lvl w:ilvl="1" w:tplc="04090003" w:tentative="1">
      <w:start w:val="1"/>
      <w:numFmt w:val="bullet"/>
      <w:lvlText w:val="o"/>
      <w:lvlJc w:val="left"/>
      <w:pPr>
        <w:ind w:left="4290" w:hanging="360"/>
      </w:pPr>
      <w:rPr>
        <w:rFonts w:ascii="Courier New" w:hAnsi="Courier New" w:cs="Courier New" w:hint="default"/>
      </w:rPr>
    </w:lvl>
    <w:lvl w:ilvl="2" w:tplc="04090005" w:tentative="1">
      <w:start w:val="1"/>
      <w:numFmt w:val="bullet"/>
      <w:lvlText w:val=""/>
      <w:lvlJc w:val="left"/>
      <w:pPr>
        <w:ind w:left="5010" w:hanging="360"/>
      </w:pPr>
      <w:rPr>
        <w:rFonts w:ascii="Wingdings" w:hAnsi="Wingdings" w:hint="default"/>
      </w:rPr>
    </w:lvl>
    <w:lvl w:ilvl="3" w:tplc="04090001" w:tentative="1">
      <w:start w:val="1"/>
      <w:numFmt w:val="bullet"/>
      <w:lvlText w:val=""/>
      <w:lvlJc w:val="left"/>
      <w:pPr>
        <w:ind w:left="5730" w:hanging="360"/>
      </w:pPr>
      <w:rPr>
        <w:rFonts w:ascii="Symbol" w:hAnsi="Symbol" w:hint="default"/>
      </w:rPr>
    </w:lvl>
    <w:lvl w:ilvl="4" w:tplc="04090003" w:tentative="1">
      <w:start w:val="1"/>
      <w:numFmt w:val="bullet"/>
      <w:lvlText w:val="o"/>
      <w:lvlJc w:val="left"/>
      <w:pPr>
        <w:ind w:left="6450" w:hanging="360"/>
      </w:pPr>
      <w:rPr>
        <w:rFonts w:ascii="Courier New" w:hAnsi="Courier New" w:cs="Courier New" w:hint="default"/>
      </w:rPr>
    </w:lvl>
    <w:lvl w:ilvl="5" w:tplc="04090005" w:tentative="1">
      <w:start w:val="1"/>
      <w:numFmt w:val="bullet"/>
      <w:lvlText w:val=""/>
      <w:lvlJc w:val="left"/>
      <w:pPr>
        <w:ind w:left="7170" w:hanging="360"/>
      </w:pPr>
      <w:rPr>
        <w:rFonts w:ascii="Wingdings" w:hAnsi="Wingdings" w:hint="default"/>
      </w:rPr>
    </w:lvl>
    <w:lvl w:ilvl="6" w:tplc="04090001" w:tentative="1">
      <w:start w:val="1"/>
      <w:numFmt w:val="bullet"/>
      <w:lvlText w:val=""/>
      <w:lvlJc w:val="left"/>
      <w:pPr>
        <w:ind w:left="7890" w:hanging="360"/>
      </w:pPr>
      <w:rPr>
        <w:rFonts w:ascii="Symbol" w:hAnsi="Symbol" w:hint="default"/>
      </w:rPr>
    </w:lvl>
    <w:lvl w:ilvl="7" w:tplc="04090003" w:tentative="1">
      <w:start w:val="1"/>
      <w:numFmt w:val="bullet"/>
      <w:lvlText w:val="o"/>
      <w:lvlJc w:val="left"/>
      <w:pPr>
        <w:ind w:left="8610" w:hanging="360"/>
      </w:pPr>
      <w:rPr>
        <w:rFonts w:ascii="Courier New" w:hAnsi="Courier New" w:cs="Courier New" w:hint="default"/>
      </w:rPr>
    </w:lvl>
    <w:lvl w:ilvl="8" w:tplc="04090005" w:tentative="1">
      <w:start w:val="1"/>
      <w:numFmt w:val="bullet"/>
      <w:lvlText w:val=""/>
      <w:lvlJc w:val="left"/>
      <w:pPr>
        <w:ind w:left="9330" w:hanging="360"/>
      </w:pPr>
      <w:rPr>
        <w:rFonts w:ascii="Wingdings" w:hAnsi="Wingdings" w:hint="default"/>
      </w:rPr>
    </w:lvl>
  </w:abstractNum>
  <w:abstractNum w:abstractNumId="4">
    <w:nsid w:val="21FE4F18"/>
    <w:multiLevelType w:val="hybridMultilevel"/>
    <w:tmpl w:val="39B0A54A"/>
    <w:lvl w:ilvl="0" w:tplc="305EED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C6CAF"/>
    <w:multiLevelType w:val="hybridMultilevel"/>
    <w:tmpl w:val="84507804"/>
    <w:lvl w:ilvl="0" w:tplc="5E8A6344">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7E6653F"/>
    <w:multiLevelType w:val="hybridMultilevel"/>
    <w:tmpl w:val="0226AA86"/>
    <w:lvl w:ilvl="0" w:tplc="EE7A830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004A43"/>
    <w:multiLevelType w:val="hybridMultilevel"/>
    <w:tmpl w:val="5D7CD746"/>
    <w:lvl w:ilvl="0" w:tplc="2E54D45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A61682C"/>
    <w:multiLevelType w:val="hybridMultilevel"/>
    <w:tmpl w:val="77AA535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C165725"/>
    <w:multiLevelType w:val="hybridMultilevel"/>
    <w:tmpl w:val="23D6366A"/>
    <w:lvl w:ilvl="0" w:tplc="283E4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3E1151"/>
    <w:multiLevelType w:val="hybridMultilevel"/>
    <w:tmpl w:val="C4CC7984"/>
    <w:lvl w:ilvl="0" w:tplc="259C474C">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nsid w:val="43974B5E"/>
    <w:multiLevelType w:val="hybridMultilevel"/>
    <w:tmpl w:val="1BB65DC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45C490C"/>
    <w:multiLevelType w:val="hybridMultilevel"/>
    <w:tmpl w:val="13A4C6C2"/>
    <w:lvl w:ilvl="0" w:tplc="04090009">
      <w:start w:val="1"/>
      <w:numFmt w:val="bullet"/>
      <w:lvlText w:val=""/>
      <w:lvlJc w:val="left"/>
      <w:pPr>
        <w:ind w:left="1146" w:hanging="360"/>
      </w:pPr>
      <w:rPr>
        <w:rFonts w:ascii="Wingdings" w:hAnsi="Wingdings"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nsid w:val="448B4645"/>
    <w:multiLevelType w:val="hybridMultilevel"/>
    <w:tmpl w:val="3E34C664"/>
    <w:lvl w:ilvl="0" w:tplc="FA7637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EBD70A6"/>
    <w:multiLevelType w:val="hybridMultilevel"/>
    <w:tmpl w:val="60868988"/>
    <w:lvl w:ilvl="0" w:tplc="3BB4EE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15161C3"/>
    <w:multiLevelType w:val="hybridMultilevel"/>
    <w:tmpl w:val="168C76F4"/>
    <w:lvl w:ilvl="0" w:tplc="2870BBE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59456974"/>
    <w:multiLevelType w:val="hybridMultilevel"/>
    <w:tmpl w:val="B15A519C"/>
    <w:lvl w:ilvl="0" w:tplc="015EB8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E9787F"/>
    <w:multiLevelType w:val="hybridMultilevel"/>
    <w:tmpl w:val="6396EBB0"/>
    <w:lvl w:ilvl="0" w:tplc="2F6839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C9A26C7"/>
    <w:multiLevelType w:val="hybridMultilevel"/>
    <w:tmpl w:val="1242C7FA"/>
    <w:lvl w:ilvl="0" w:tplc="C98694F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nsid w:val="72F2093E"/>
    <w:multiLevelType w:val="hybridMultilevel"/>
    <w:tmpl w:val="91E22A32"/>
    <w:lvl w:ilvl="0" w:tplc="88688F0C">
      <w:start w:val="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73321769"/>
    <w:multiLevelType w:val="hybridMultilevel"/>
    <w:tmpl w:val="55E807F4"/>
    <w:lvl w:ilvl="0" w:tplc="2E2A5A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0"/>
  </w:num>
  <w:num w:numId="4">
    <w:abstractNumId w:val="9"/>
  </w:num>
  <w:num w:numId="5">
    <w:abstractNumId w:val="5"/>
  </w:num>
  <w:num w:numId="6">
    <w:abstractNumId w:val="17"/>
  </w:num>
  <w:num w:numId="7">
    <w:abstractNumId w:val="13"/>
  </w:num>
  <w:num w:numId="8">
    <w:abstractNumId w:val="7"/>
  </w:num>
  <w:num w:numId="9">
    <w:abstractNumId w:val="2"/>
  </w:num>
  <w:num w:numId="10">
    <w:abstractNumId w:val="3"/>
  </w:num>
  <w:num w:numId="11">
    <w:abstractNumId w:val="20"/>
  </w:num>
  <w:num w:numId="12">
    <w:abstractNumId w:val="16"/>
  </w:num>
  <w:num w:numId="13">
    <w:abstractNumId w:val="6"/>
  </w:num>
  <w:num w:numId="14">
    <w:abstractNumId w:val="14"/>
  </w:num>
  <w:num w:numId="15">
    <w:abstractNumId w:val="19"/>
  </w:num>
  <w:num w:numId="16">
    <w:abstractNumId w:val="4"/>
  </w:num>
  <w:num w:numId="17">
    <w:abstractNumId w:val="0"/>
  </w:num>
  <w:num w:numId="18">
    <w:abstractNumId w:val="11"/>
  </w:num>
  <w:num w:numId="19">
    <w:abstractNumId w:val="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8B"/>
    <w:rsid w:val="00000158"/>
    <w:rsid w:val="00000E23"/>
    <w:rsid w:val="00001E28"/>
    <w:rsid w:val="00001FDE"/>
    <w:rsid w:val="00002911"/>
    <w:rsid w:val="00002C93"/>
    <w:rsid w:val="00002EC1"/>
    <w:rsid w:val="0000308E"/>
    <w:rsid w:val="00003FEA"/>
    <w:rsid w:val="00004186"/>
    <w:rsid w:val="00004344"/>
    <w:rsid w:val="00004687"/>
    <w:rsid w:val="00004F60"/>
    <w:rsid w:val="0000771E"/>
    <w:rsid w:val="00007C02"/>
    <w:rsid w:val="00010305"/>
    <w:rsid w:val="0001186D"/>
    <w:rsid w:val="000119AA"/>
    <w:rsid w:val="00011D6C"/>
    <w:rsid w:val="000122EA"/>
    <w:rsid w:val="0001365E"/>
    <w:rsid w:val="0001591E"/>
    <w:rsid w:val="00016106"/>
    <w:rsid w:val="000170AD"/>
    <w:rsid w:val="000172DB"/>
    <w:rsid w:val="00020BC6"/>
    <w:rsid w:val="0002111A"/>
    <w:rsid w:val="0002120E"/>
    <w:rsid w:val="00021424"/>
    <w:rsid w:val="00023B57"/>
    <w:rsid w:val="0002404D"/>
    <w:rsid w:val="0002491F"/>
    <w:rsid w:val="00025DC2"/>
    <w:rsid w:val="0002743A"/>
    <w:rsid w:val="0003149B"/>
    <w:rsid w:val="00032383"/>
    <w:rsid w:val="00032F9C"/>
    <w:rsid w:val="00035EBA"/>
    <w:rsid w:val="00036C90"/>
    <w:rsid w:val="000425E5"/>
    <w:rsid w:val="00042788"/>
    <w:rsid w:val="00043490"/>
    <w:rsid w:val="000438AA"/>
    <w:rsid w:val="0004397E"/>
    <w:rsid w:val="000444F9"/>
    <w:rsid w:val="00044A1A"/>
    <w:rsid w:val="000454B1"/>
    <w:rsid w:val="0004552F"/>
    <w:rsid w:val="00046546"/>
    <w:rsid w:val="000465DC"/>
    <w:rsid w:val="0004718D"/>
    <w:rsid w:val="00047D69"/>
    <w:rsid w:val="0005078A"/>
    <w:rsid w:val="00050C83"/>
    <w:rsid w:val="00050E58"/>
    <w:rsid w:val="00052329"/>
    <w:rsid w:val="000523AC"/>
    <w:rsid w:val="00052D20"/>
    <w:rsid w:val="000556B3"/>
    <w:rsid w:val="00055DA1"/>
    <w:rsid w:val="00057D4D"/>
    <w:rsid w:val="0006041A"/>
    <w:rsid w:val="000605CC"/>
    <w:rsid w:val="000608AA"/>
    <w:rsid w:val="00060ABD"/>
    <w:rsid w:val="00060E22"/>
    <w:rsid w:val="00061424"/>
    <w:rsid w:val="000636B4"/>
    <w:rsid w:val="000657BA"/>
    <w:rsid w:val="00066329"/>
    <w:rsid w:val="0006673D"/>
    <w:rsid w:val="0007066E"/>
    <w:rsid w:val="00070E15"/>
    <w:rsid w:val="00071B3B"/>
    <w:rsid w:val="00071BD0"/>
    <w:rsid w:val="00073626"/>
    <w:rsid w:val="00074D4E"/>
    <w:rsid w:val="00076321"/>
    <w:rsid w:val="00076A08"/>
    <w:rsid w:val="000773F1"/>
    <w:rsid w:val="00077BAE"/>
    <w:rsid w:val="00077CDA"/>
    <w:rsid w:val="00080562"/>
    <w:rsid w:val="00081631"/>
    <w:rsid w:val="0008222C"/>
    <w:rsid w:val="000822C0"/>
    <w:rsid w:val="000825FD"/>
    <w:rsid w:val="00084029"/>
    <w:rsid w:val="000846D2"/>
    <w:rsid w:val="00084827"/>
    <w:rsid w:val="00084C94"/>
    <w:rsid w:val="000858CB"/>
    <w:rsid w:val="00085B10"/>
    <w:rsid w:val="00087930"/>
    <w:rsid w:val="000922D1"/>
    <w:rsid w:val="000930A9"/>
    <w:rsid w:val="0009365A"/>
    <w:rsid w:val="00094076"/>
    <w:rsid w:val="000941D1"/>
    <w:rsid w:val="00094261"/>
    <w:rsid w:val="0009445E"/>
    <w:rsid w:val="0009660F"/>
    <w:rsid w:val="00096EBE"/>
    <w:rsid w:val="0009725A"/>
    <w:rsid w:val="000A1536"/>
    <w:rsid w:val="000A1B93"/>
    <w:rsid w:val="000A2507"/>
    <w:rsid w:val="000A27A5"/>
    <w:rsid w:val="000A469D"/>
    <w:rsid w:val="000A515A"/>
    <w:rsid w:val="000A519A"/>
    <w:rsid w:val="000A55D9"/>
    <w:rsid w:val="000A6621"/>
    <w:rsid w:val="000A7080"/>
    <w:rsid w:val="000A71A8"/>
    <w:rsid w:val="000A7938"/>
    <w:rsid w:val="000B0579"/>
    <w:rsid w:val="000B0A41"/>
    <w:rsid w:val="000B14FD"/>
    <w:rsid w:val="000B15B1"/>
    <w:rsid w:val="000B2DB8"/>
    <w:rsid w:val="000B2E99"/>
    <w:rsid w:val="000B35B0"/>
    <w:rsid w:val="000B368F"/>
    <w:rsid w:val="000B4B45"/>
    <w:rsid w:val="000B4B6D"/>
    <w:rsid w:val="000B4E46"/>
    <w:rsid w:val="000B524E"/>
    <w:rsid w:val="000B5D7B"/>
    <w:rsid w:val="000B6079"/>
    <w:rsid w:val="000C0207"/>
    <w:rsid w:val="000C1BB4"/>
    <w:rsid w:val="000C22A0"/>
    <w:rsid w:val="000C2311"/>
    <w:rsid w:val="000C2404"/>
    <w:rsid w:val="000C3244"/>
    <w:rsid w:val="000C449D"/>
    <w:rsid w:val="000C54D3"/>
    <w:rsid w:val="000C63EF"/>
    <w:rsid w:val="000C707C"/>
    <w:rsid w:val="000C7E3A"/>
    <w:rsid w:val="000D02E9"/>
    <w:rsid w:val="000D0C6A"/>
    <w:rsid w:val="000D2F2C"/>
    <w:rsid w:val="000D3517"/>
    <w:rsid w:val="000D3858"/>
    <w:rsid w:val="000D3C58"/>
    <w:rsid w:val="000D4173"/>
    <w:rsid w:val="000D4604"/>
    <w:rsid w:val="000D66D3"/>
    <w:rsid w:val="000D7B99"/>
    <w:rsid w:val="000E0169"/>
    <w:rsid w:val="000E0D5E"/>
    <w:rsid w:val="000E18D0"/>
    <w:rsid w:val="000E1D1A"/>
    <w:rsid w:val="000E332B"/>
    <w:rsid w:val="000E42B3"/>
    <w:rsid w:val="000E498A"/>
    <w:rsid w:val="000E50A3"/>
    <w:rsid w:val="000E546F"/>
    <w:rsid w:val="000E5540"/>
    <w:rsid w:val="000E5889"/>
    <w:rsid w:val="000E6450"/>
    <w:rsid w:val="000E689B"/>
    <w:rsid w:val="000E6D33"/>
    <w:rsid w:val="000F00BF"/>
    <w:rsid w:val="000F1B79"/>
    <w:rsid w:val="000F3657"/>
    <w:rsid w:val="000F3D65"/>
    <w:rsid w:val="00101606"/>
    <w:rsid w:val="001018B3"/>
    <w:rsid w:val="00101CDA"/>
    <w:rsid w:val="00102205"/>
    <w:rsid w:val="0010303C"/>
    <w:rsid w:val="00103332"/>
    <w:rsid w:val="00104042"/>
    <w:rsid w:val="0010491A"/>
    <w:rsid w:val="00104EA7"/>
    <w:rsid w:val="001079E4"/>
    <w:rsid w:val="00107F32"/>
    <w:rsid w:val="0011005A"/>
    <w:rsid w:val="00112863"/>
    <w:rsid w:val="001138D3"/>
    <w:rsid w:val="0011558D"/>
    <w:rsid w:val="00115C0A"/>
    <w:rsid w:val="0011641E"/>
    <w:rsid w:val="001174E4"/>
    <w:rsid w:val="00117CA5"/>
    <w:rsid w:val="00120AEC"/>
    <w:rsid w:val="001218BC"/>
    <w:rsid w:val="00121B44"/>
    <w:rsid w:val="00122482"/>
    <w:rsid w:val="00123240"/>
    <w:rsid w:val="001232C9"/>
    <w:rsid w:val="001245CE"/>
    <w:rsid w:val="00124BAA"/>
    <w:rsid w:val="00125A8B"/>
    <w:rsid w:val="00125AC2"/>
    <w:rsid w:val="00125B88"/>
    <w:rsid w:val="00130275"/>
    <w:rsid w:val="00131C5F"/>
    <w:rsid w:val="0013228A"/>
    <w:rsid w:val="0013264B"/>
    <w:rsid w:val="00132C0D"/>
    <w:rsid w:val="00132F77"/>
    <w:rsid w:val="00132FA5"/>
    <w:rsid w:val="0013436B"/>
    <w:rsid w:val="00135F58"/>
    <w:rsid w:val="001400CD"/>
    <w:rsid w:val="00141149"/>
    <w:rsid w:val="00141779"/>
    <w:rsid w:val="00141DBB"/>
    <w:rsid w:val="00142A6F"/>
    <w:rsid w:val="00142FE1"/>
    <w:rsid w:val="00143B4C"/>
    <w:rsid w:val="00143C9D"/>
    <w:rsid w:val="001440A4"/>
    <w:rsid w:val="0014445E"/>
    <w:rsid w:val="001452EA"/>
    <w:rsid w:val="001453A2"/>
    <w:rsid w:val="00146A02"/>
    <w:rsid w:val="00146CD7"/>
    <w:rsid w:val="0014776D"/>
    <w:rsid w:val="00150EDA"/>
    <w:rsid w:val="00152605"/>
    <w:rsid w:val="00153263"/>
    <w:rsid w:val="00153785"/>
    <w:rsid w:val="00153A54"/>
    <w:rsid w:val="001545D4"/>
    <w:rsid w:val="0015483A"/>
    <w:rsid w:val="0015601F"/>
    <w:rsid w:val="00156174"/>
    <w:rsid w:val="00156329"/>
    <w:rsid w:val="001565D1"/>
    <w:rsid w:val="00156F86"/>
    <w:rsid w:val="00157070"/>
    <w:rsid w:val="00157213"/>
    <w:rsid w:val="00160E79"/>
    <w:rsid w:val="00161B1D"/>
    <w:rsid w:val="00161BF3"/>
    <w:rsid w:val="0016397B"/>
    <w:rsid w:val="00165A52"/>
    <w:rsid w:val="0016692E"/>
    <w:rsid w:val="00166B95"/>
    <w:rsid w:val="00170925"/>
    <w:rsid w:val="00171E1A"/>
    <w:rsid w:val="00172BF4"/>
    <w:rsid w:val="00173765"/>
    <w:rsid w:val="00173DAF"/>
    <w:rsid w:val="00174702"/>
    <w:rsid w:val="00176C7B"/>
    <w:rsid w:val="00176D13"/>
    <w:rsid w:val="00177232"/>
    <w:rsid w:val="00177634"/>
    <w:rsid w:val="00180074"/>
    <w:rsid w:val="001801F0"/>
    <w:rsid w:val="00181925"/>
    <w:rsid w:val="00181A83"/>
    <w:rsid w:val="00182BE5"/>
    <w:rsid w:val="0018351A"/>
    <w:rsid w:val="001838E7"/>
    <w:rsid w:val="00183DA2"/>
    <w:rsid w:val="00185583"/>
    <w:rsid w:val="001858AF"/>
    <w:rsid w:val="0018684F"/>
    <w:rsid w:val="001869D7"/>
    <w:rsid w:val="0018704E"/>
    <w:rsid w:val="00187AAA"/>
    <w:rsid w:val="00190275"/>
    <w:rsid w:val="00190462"/>
    <w:rsid w:val="001907E5"/>
    <w:rsid w:val="00190920"/>
    <w:rsid w:val="0019405F"/>
    <w:rsid w:val="001950E3"/>
    <w:rsid w:val="00196036"/>
    <w:rsid w:val="001974AE"/>
    <w:rsid w:val="00197607"/>
    <w:rsid w:val="00197FDE"/>
    <w:rsid w:val="001A29D6"/>
    <w:rsid w:val="001A4880"/>
    <w:rsid w:val="001A4B68"/>
    <w:rsid w:val="001A57E9"/>
    <w:rsid w:val="001A58EC"/>
    <w:rsid w:val="001A5B7F"/>
    <w:rsid w:val="001A5BA9"/>
    <w:rsid w:val="001A683F"/>
    <w:rsid w:val="001A68D3"/>
    <w:rsid w:val="001A7575"/>
    <w:rsid w:val="001B0044"/>
    <w:rsid w:val="001B0FD7"/>
    <w:rsid w:val="001B1061"/>
    <w:rsid w:val="001B17BD"/>
    <w:rsid w:val="001B1BBF"/>
    <w:rsid w:val="001B2417"/>
    <w:rsid w:val="001B2588"/>
    <w:rsid w:val="001B2D60"/>
    <w:rsid w:val="001B2F45"/>
    <w:rsid w:val="001B336E"/>
    <w:rsid w:val="001B3881"/>
    <w:rsid w:val="001B3E83"/>
    <w:rsid w:val="001B4D7B"/>
    <w:rsid w:val="001B5356"/>
    <w:rsid w:val="001B6473"/>
    <w:rsid w:val="001B7082"/>
    <w:rsid w:val="001C0625"/>
    <w:rsid w:val="001C1555"/>
    <w:rsid w:val="001C239E"/>
    <w:rsid w:val="001C3FE3"/>
    <w:rsid w:val="001C4029"/>
    <w:rsid w:val="001C458C"/>
    <w:rsid w:val="001C45B8"/>
    <w:rsid w:val="001C4E3F"/>
    <w:rsid w:val="001C5D89"/>
    <w:rsid w:val="001D0A48"/>
    <w:rsid w:val="001D0B44"/>
    <w:rsid w:val="001D1AC9"/>
    <w:rsid w:val="001D2551"/>
    <w:rsid w:val="001D2F89"/>
    <w:rsid w:val="001D449A"/>
    <w:rsid w:val="001D46B7"/>
    <w:rsid w:val="001D4841"/>
    <w:rsid w:val="001D4CA3"/>
    <w:rsid w:val="001D5A98"/>
    <w:rsid w:val="001D6566"/>
    <w:rsid w:val="001D6834"/>
    <w:rsid w:val="001D781E"/>
    <w:rsid w:val="001E0456"/>
    <w:rsid w:val="001E21D9"/>
    <w:rsid w:val="001E2744"/>
    <w:rsid w:val="001E471A"/>
    <w:rsid w:val="001E54DD"/>
    <w:rsid w:val="001E57EF"/>
    <w:rsid w:val="001E5D98"/>
    <w:rsid w:val="001E67FC"/>
    <w:rsid w:val="001E68F1"/>
    <w:rsid w:val="001F0369"/>
    <w:rsid w:val="001F0766"/>
    <w:rsid w:val="001F0B8A"/>
    <w:rsid w:val="001F0F90"/>
    <w:rsid w:val="001F13AD"/>
    <w:rsid w:val="001F14EB"/>
    <w:rsid w:val="001F1C6A"/>
    <w:rsid w:val="001F2861"/>
    <w:rsid w:val="001F46F7"/>
    <w:rsid w:val="001F5BC5"/>
    <w:rsid w:val="001F5E60"/>
    <w:rsid w:val="001F5F17"/>
    <w:rsid w:val="001F6499"/>
    <w:rsid w:val="001F7030"/>
    <w:rsid w:val="001F7A98"/>
    <w:rsid w:val="001F7DF8"/>
    <w:rsid w:val="00203438"/>
    <w:rsid w:val="0020455F"/>
    <w:rsid w:val="0020569D"/>
    <w:rsid w:val="00206778"/>
    <w:rsid w:val="00206BB7"/>
    <w:rsid w:val="00207E32"/>
    <w:rsid w:val="002102DD"/>
    <w:rsid w:val="00210B99"/>
    <w:rsid w:val="0021102A"/>
    <w:rsid w:val="00211388"/>
    <w:rsid w:val="00211988"/>
    <w:rsid w:val="00211CB6"/>
    <w:rsid w:val="0021310B"/>
    <w:rsid w:val="002168AC"/>
    <w:rsid w:val="00217021"/>
    <w:rsid w:val="0021792A"/>
    <w:rsid w:val="00217A13"/>
    <w:rsid w:val="002212EC"/>
    <w:rsid w:val="00221CDF"/>
    <w:rsid w:val="00222039"/>
    <w:rsid w:val="0022207D"/>
    <w:rsid w:val="002220A7"/>
    <w:rsid w:val="00222971"/>
    <w:rsid w:val="00222D77"/>
    <w:rsid w:val="002239D4"/>
    <w:rsid w:val="00223D99"/>
    <w:rsid w:val="00224F18"/>
    <w:rsid w:val="00225304"/>
    <w:rsid w:val="00226642"/>
    <w:rsid w:val="00226C8E"/>
    <w:rsid w:val="00226DB5"/>
    <w:rsid w:val="00227EE3"/>
    <w:rsid w:val="002321E6"/>
    <w:rsid w:val="00232594"/>
    <w:rsid w:val="00232DED"/>
    <w:rsid w:val="002338DB"/>
    <w:rsid w:val="00234007"/>
    <w:rsid w:val="00234917"/>
    <w:rsid w:val="00234A54"/>
    <w:rsid w:val="002352CF"/>
    <w:rsid w:val="0023700A"/>
    <w:rsid w:val="002374FB"/>
    <w:rsid w:val="00237FA0"/>
    <w:rsid w:val="0024194E"/>
    <w:rsid w:val="00246D45"/>
    <w:rsid w:val="00251116"/>
    <w:rsid w:val="002521B7"/>
    <w:rsid w:val="00252AB6"/>
    <w:rsid w:val="00253872"/>
    <w:rsid w:val="00253E55"/>
    <w:rsid w:val="00255D79"/>
    <w:rsid w:val="00256F5C"/>
    <w:rsid w:val="00260906"/>
    <w:rsid w:val="00260987"/>
    <w:rsid w:val="002611E6"/>
    <w:rsid w:val="0026183F"/>
    <w:rsid w:val="002624F2"/>
    <w:rsid w:val="002630CC"/>
    <w:rsid w:val="00263BA2"/>
    <w:rsid w:val="002645B2"/>
    <w:rsid w:val="0026530F"/>
    <w:rsid w:val="002656EE"/>
    <w:rsid w:val="00265918"/>
    <w:rsid w:val="00267344"/>
    <w:rsid w:val="002675E3"/>
    <w:rsid w:val="0027105B"/>
    <w:rsid w:val="0027252E"/>
    <w:rsid w:val="00273E55"/>
    <w:rsid w:val="00275350"/>
    <w:rsid w:val="00276279"/>
    <w:rsid w:val="002762EA"/>
    <w:rsid w:val="00276626"/>
    <w:rsid w:val="00276B4D"/>
    <w:rsid w:val="00276C4E"/>
    <w:rsid w:val="00276FE2"/>
    <w:rsid w:val="0027718E"/>
    <w:rsid w:val="002801FB"/>
    <w:rsid w:val="00280434"/>
    <w:rsid w:val="00280B06"/>
    <w:rsid w:val="00281892"/>
    <w:rsid w:val="00282C77"/>
    <w:rsid w:val="00282CC5"/>
    <w:rsid w:val="00283672"/>
    <w:rsid w:val="00284B9F"/>
    <w:rsid w:val="00285E18"/>
    <w:rsid w:val="002870A9"/>
    <w:rsid w:val="002873BF"/>
    <w:rsid w:val="00287760"/>
    <w:rsid w:val="00290460"/>
    <w:rsid w:val="00290E7F"/>
    <w:rsid w:val="00291913"/>
    <w:rsid w:val="002932F6"/>
    <w:rsid w:val="00293C1F"/>
    <w:rsid w:val="002941D7"/>
    <w:rsid w:val="002953BA"/>
    <w:rsid w:val="002955FA"/>
    <w:rsid w:val="0029568D"/>
    <w:rsid w:val="0029781C"/>
    <w:rsid w:val="00297D73"/>
    <w:rsid w:val="002A0004"/>
    <w:rsid w:val="002A0DBA"/>
    <w:rsid w:val="002A0F9A"/>
    <w:rsid w:val="002A1DCC"/>
    <w:rsid w:val="002A2121"/>
    <w:rsid w:val="002A39F4"/>
    <w:rsid w:val="002A3E8A"/>
    <w:rsid w:val="002A54D3"/>
    <w:rsid w:val="002A5E43"/>
    <w:rsid w:val="002A6E5C"/>
    <w:rsid w:val="002A716F"/>
    <w:rsid w:val="002B033D"/>
    <w:rsid w:val="002B2F4D"/>
    <w:rsid w:val="002B33C4"/>
    <w:rsid w:val="002B686E"/>
    <w:rsid w:val="002B706C"/>
    <w:rsid w:val="002B7B6A"/>
    <w:rsid w:val="002C0752"/>
    <w:rsid w:val="002C0894"/>
    <w:rsid w:val="002C2B33"/>
    <w:rsid w:val="002C3191"/>
    <w:rsid w:val="002C34D0"/>
    <w:rsid w:val="002C399E"/>
    <w:rsid w:val="002C5831"/>
    <w:rsid w:val="002C5CC4"/>
    <w:rsid w:val="002D13EB"/>
    <w:rsid w:val="002D282F"/>
    <w:rsid w:val="002D2CE9"/>
    <w:rsid w:val="002D30B7"/>
    <w:rsid w:val="002D347A"/>
    <w:rsid w:val="002D3665"/>
    <w:rsid w:val="002D39E3"/>
    <w:rsid w:val="002D4E66"/>
    <w:rsid w:val="002D5AFA"/>
    <w:rsid w:val="002D5E18"/>
    <w:rsid w:val="002D6232"/>
    <w:rsid w:val="002D701C"/>
    <w:rsid w:val="002D7454"/>
    <w:rsid w:val="002D763D"/>
    <w:rsid w:val="002E05E0"/>
    <w:rsid w:val="002E2450"/>
    <w:rsid w:val="002E293B"/>
    <w:rsid w:val="002E2C6C"/>
    <w:rsid w:val="002E3E49"/>
    <w:rsid w:val="002E4378"/>
    <w:rsid w:val="002E7A18"/>
    <w:rsid w:val="002E7B01"/>
    <w:rsid w:val="002F0056"/>
    <w:rsid w:val="002F3004"/>
    <w:rsid w:val="002F45CB"/>
    <w:rsid w:val="002F5440"/>
    <w:rsid w:val="002F5E7C"/>
    <w:rsid w:val="002F6856"/>
    <w:rsid w:val="002F6CB7"/>
    <w:rsid w:val="002F78E0"/>
    <w:rsid w:val="0030087C"/>
    <w:rsid w:val="003009D4"/>
    <w:rsid w:val="00302493"/>
    <w:rsid w:val="003032AF"/>
    <w:rsid w:val="0030357C"/>
    <w:rsid w:val="00305723"/>
    <w:rsid w:val="00305AF4"/>
    <w:rsid w:val="003075EC"/>
    <w:rsid w:val="0030765B"/>
    <w:rsid w:val="00310FFE"/>
    <w:rsid w:val="00311F4E"/>
    <w:rsid w:val="00312896"/>
    <w:rsid w:val="0031333A"/>
    <w:rsid w:val="00313CB3"/>
    <w:rsid w:val="00315AA0"/>
    <w:rsid w:val="00316220"/>
    <w:rsid w:val="00316A6B"/>
    <w:rsid w:val="0031755D"/>
    <w:rsid w:val="00320A23"/>
    <w:rsid w:val="00320F03"/>
    <w:rsid w:val="0032131D"/>
    <w:rsid w:val="00321326"/>
    <w:rsid w:val="0032181F"/>
    <w:rsid w:val="003221FD"/>
    <w:rsid w:val="0032297F"/>
    <w:rsid w:val="0032316B"/>
    <w:rsid w:val="003241D7"/>
    <w:rsid w:val="00326880"/>
    <w:rsid w:val="00327DA4"/>
    <w:rsid w:val="00330559"/>
    <w:rsid w:val="00330948"/>
    <w:rsid w:val="003310D5"/>
    <w:rsid w:val="00331167"/>
    <w:rsid w:val="0033211A"/>
    <w:rsid w:val="003321DE"/>
    <w:rsid w:val="00333DA7"/>
    <w:rsid w:val="00334CAB"/>
    <w:rsid w:val="00334E8D"/>
    <w:rsid w:val="00335256"/>
    <w:rsid w:val="0033570C"/>
    <w:rsid w:val="0033798B"/>
    <w:rsid w:val="003401FF"/>
    <w:rsid w:val="003416E2"/>
    <w:rsid w:val="00341E8A"/>
    <w:rsid w:val="003449DA"/>
    <w:rsid w:val="00344F8F"/>
    <w:rsid w:val="00345C3E"/>
    <w:rsid w:val="003472D0"/>
    <w:rsid w:val="003479CB"/>
    <w:rsid w:val="003504BF"/>
    <w:rsid w:val="003505BF"/>
    <w:rsid w:val="003510CE"/>
    <w:rsid w:val="003521A9"/>
    <w:rsid w:val="00352F55"/>
    <w:rsid w:val="00353171"/>
    <w:rsid w:val="00354A8A"/>
    <w:rsid w:val="00354BD2"/>
    <w:rsid w:val="00354D46"/>
    <w:rsid w:val="00354D82"/>
    <w:rsid w:val="00354FE7"/>
    <w:rsid w:val="00356E91"/>
    <w:rsid w:val="003573F4"/>
    <w:rsid w:val="0035747A"/>
    <w:rsid w:val="00357DE7"/>
    <w:rsid w:val="00357E20"/>
    <w:rsid w:val="0036053E"/>
    <w:rsid w:val="00360A2C"/>
    <w:rsid w:val="003631C7"/>
    <w:rsid w:val="00365A66"/>
    <w:rsid w:val="00365EB1"/>
    <w:rsid w:val="00370EBE"/>
    <w:rsid w:val="00370EDC"/>
    <w:rsid w:val="003711E6"/>
    <w:rsid w:val="00372196"/>
    <w:rsid w:val="00372F71"/>
    <w:rsid w:val="00373266"/>
    <w:rsid w:val="00373A90"/>
    <w:rsid w:val="003756B4"/>
    <w:rsid w:val="00376BAC"/>
    <w:rsid w:val="003800E5"/>
    <w:rsid w:val="00380A0D"/>
    <w:rsid w:val="003820A5"/>
    <w:rsid w:val="003820AC"/>
    <w:rsid w:val="00382434"/>
    <w:rsid w:val="00382B26"/>
    <w:rsid w:val="0038425D"/>
    <w:rsid w:val="0038489C"/>
    <w:rsid w:val="00385BB3"/>
    <w:rsid w:val="00387B91"/>
    <w:rsid w:val="00387DD8"/>
    <w:rsid w:val="0039002C"/>
    <w:rsid w:val="00390E99"/>
    <w:rsid w:val="00390F6C"/>
    <w:rsid w:val="003910E6"/>
    <w:rsid w:val="00391DB4"/>
    <w:rsid w:val="00392A60"/>
    <w:rsid w:val="003935DA"/>
    <w:rsid w:val="003975C3"/>
    <w:rsid w:val="003979DF"/>
    <w:rsid w:val="003A08B1"/>
    <w:rsid w:val="003A1A9F"/>
    <w:rsid w:val="003A26CA"/>
    <w:rsid w:val="003A4CEE"/>
    <w:rsid w:val="003A57C2"/>
    <w:rsid w:val="003A77D2"/>
    <w:rsid w:val="003B0A8D"/>
    <w:rsid w:val="003B1542"/>
    <w:rsid w:val="003B1768"/>
    <w:rsid w:val="003B1956"/>
    <w:rsid w:val="003B1CDD"/>
    <w:rsid w:val="003B2D3D"/>
    <w:rsid w:val="003B4519"/>
    <w:rsid w:val="003B50AB"/>
    <w:rsid w:val="003B5BD5"/>
    <w:rsid w:val="003B6410"/>
    <w:rsid w:val="003B79D1"/>
    <w:rsid w:val="003B7A8E"/>
    <w:rsid w:val="003C0FB7"/>
    <w:rsid w:val="003C254A"/>
    <w:rsid w:val="003C33C4"/>
    <w:rsid w:val="003C354B"/>
    <w:rsid w:val="003C3C9F"/>
    <w:rsid w:val="003C60CB"/>
    <w:rsid w:val="003C6541"/>
    <w:rsid w:val="003C773A"/>
    <w:rsid w:val="003D0050"/>
    <w:rsid w:val="003D05D3"/>
    <w:rsid w:val="003D15D0"/>
    <w:rsid w:val="003D2364"/>
    <w:rsid w:val="003D2600"/>
    <w:rsid w:val="003D60F3"/>
    <w:rsid w:val="003D6CD8"/>
    <w:rsid w:val="003E05E9"/>
    <w:rsid w:val="003E0712"/>
    <w:rsid w:val="003E0D5B"/>
    <w:rsid w:val="003E1A53"/>
    <w:rsid w:val="003E1E9F"/>
    <w:rsid w:val="003E24AF"/>
    <w:rsid w:val="003E4A41"/>
    <w:rsid w:val="003E713B"/>
    <w:rsid w:val="003E748C"/>
    <w:rsid w:val="003F10CD"/>
    <w:rsid w:val="003F1918"/>
    <w:rsid w:val="003F373E"/>
    <w:rsid w:val="003F3B09"/>
    <w:rsid w:val="003F5043"/>
    <w:rsid w:val="003F549B"/>
    <w:rsid w:val="004010EB"/>
    <w:rsid w:val="004010FB"/>
    <w:rsid w:val="004017EC"/>
    <w:rsid w:val="00401CDC"/>
    <w:rsid w:val="00402303"/>
    <w:rsid w:val="00402A99"/>
    <w:rsid w:val="0040382A"/>
    <w:rsid w:val="00403855"/>
    <w:rsid w:val="00403E7A"/>
    <w:rsid w:val="004053D2"/>
    <w:rsid w:val="004057EE"/>
    <w:rsid w:val="004061F9"/>
    <w:rsid w:val="004072C3"/>
    <w:rsid w:val="00407514"/>
    <w:rsid w:val="00411712"/>
    <w:rsid w:val="004121F3"/>
    <w:rsid w:val="0041397C"/>
    <w:rsid w:val="00413A2D"/>
    <w:rsid w:val="00413B66"/>
    <w:rsid w:val="00414570"/>
    <w:rsid w:val="00414FE2"/>
    <w:rsid w:val="00416A75"/>
    <w:rsid w:val="00417146"/>
    <w:rsid w:val="00417624"/>
    <w:rsid w:val="004204ED"/>
    <w:rsid w:val="00420C50"/>
    <w:rsid w:val="00421206"/>
    <w:rsid w:val="00421779"/>
    <w:rsid w:val="00421AFA"/>
    <w:rsid w:val="0042288E"/>
    <w:rsid w:val="00423469"/>
    <w:rsid w:val="0042374B"/>
    <w:rsid w:val="0042377D"/>
    <w:rsid w:val="00426C5E"/>
    <w:rsid w:val="00426F3D"/>
    <w:rsid w:val="00427CF9"/>
    <w:rsid w:val="004307BB"/>
    <w:rsid w:val="00430D97"/>
    <w:rsid w:val="004311D9"/>
    <w:rsid w:val="0043246C"/>
    <w:rsid w:val="00432CDE"/>
    <w:rsid w:val="004330C3"/>
    <w:rsid w:val="004339BE"/>
    <w:rsid w:val="0043417B"/>
    <w:rsid w:val="00434E8F"/>
    <w:rsid w:val="00435D36"/>
    <w:rsid w:val="00436262"/>
    <w:rsid w:val="004365EA"/>
    <w:rsid w:val="0043733E"/>
    <w:rsid w:val="004406DA"/>
    <w:rsid w:val="0044094B"/>
    <w:rsid w:val="00440D66"/>
    <w:rsid w:val="0044157E"/>
    <w:rsid w:val="00441E53"/>
    <w:rsid w:val="00442571"/>
    <w:rsid w:val="00443906"/>
    <w:rsid w:val="00443DBF"/>
    <w:rsid w:val="0044453F"/>
    <w:rsid w:val="00444812"/>
    <w:rsid w:val="00445D89"/>
    <w:rsid w:val="00446CEE"/>
    <w:rsid w:val="00447EEE"/>
    <w:rsid w:val="0045040F"/>
    <w:rsid w:val="00450D8A"/>
    <w:rsid w:val="00450E22"/>
    <w:rsid w:val="00451DA7"/>
    <w:rsid w:val="004529BB"/>
    <w:rsid w:val="00453042"/>
    <w:rsid w:val="00453709"/>
    <w:rsid w:val="00454178"/>
    <w:rsid w:val="00455852"/>
    <w:rsid w:val="004567FD"/>
    <w:rsid w:val="004572DC"/>
    <w:rsid w:val="004576E6"/>
    <w:rsid w:val="00457750"/>
    <w:rsid w:val="004604ED"/>
    <w:rsid w:val="00461592"/>
    <w:rsid w:val="00463144"/>
    <w:rsid w:val="00464168"/>
    <w:rsid w:val="00464854"/>
    <w:rsid w:val="00465263"/>
    <w:rsid w:val="0046539B"/>
    <w:rsid w:val="00465623"/>
    <w:rsid w:val="004662E7"/>
    <w:rsid w:val="00466396"/>
    <w:rsid w:val="004712F5"/>
    <w:rsid w:val="00471DFC"/>
    <w:rsid w:val="004721B4"/>
    <w:rsid w:val="0047429D"/>
    <w:rsid w:val="0047577A"/>
    <w:rsid w:val="004759F0"/>
    <w:rsid w:val="00475CB5"/>
    <w:rsid w:val="00476C41"/>
    <w:rsid w:val="00476DD2"/>
    <w:rsid w:val="004777CB"/>
    <w:rsid w:val="00477932"/>
    <w:rsid w:val="00477BF7"/>
    <w:rsid w:val="00477E20"/>
    <w:rsid w:val="00480466"/>
    <w:rsid w:val="004804C3"/>
    <w:rsid w:val="00480F0C"/>
    <w:rsid w:val="00483410"/>
    <w:rsid w:val="00483A19"/>
    <w:rsid w:val="00483C5F"/>
    <w:rsid w:val="004848F3"/>
    <w:rsid w:val="00486494"/>
    <w:rsid w:val="004866DF"/>
    <w:rsid w:val="00487820"/>
    <w:rsid w:val="004918D0"/>
    <w:rsid w:val="0049372B"/>
    <w:rsid w:val="0049416A"/>
    <w:rsid w:val="004965A5"/>
    <w:rsid w:val="00496A7A"/>
    <w:rsid w:val="004A0A23"/>
    <w:rsid w:val="004A1306"/>
    <w:rsid w:val="004A22DE"/>
    <w:rsid w:val="004A2F8A"/>
    <w:rsid w:val="004A2FAD"/>
    <w:rsid w:val="004A49D2"/>
    <w:rsid w:val="004A5AA1"/>
    <w:rsid w:val="004A60CA"/>
    <w:rsid w:val="004A6E08"/>
    <w:rsid w:val="004B01FA"/>
    <w:rsid w:val="004B24B5"/>
    <w:rsid w:val="004B333F"/>
    <w:rsid w:val="004B426F"/>
    <w:rsid w:val="004B4CDA"/>
    <w:rsid w:val="004B5338"/>
    <w:rsid w:val="004B5CE2"/>
    <w:rsid w:val="004B68E0"/>
    <w:rsid w:val="004B7125"/>
    <w:rsid w:val="004B74C1"/>
    <w:rsid w:val="004B7993"/>
    <w:rsid w:val="004B7A85"/>
    <w:rsid w:val="004B7D2F"/>
    <w:rsid w:val="004C2681"/>
    <w:rsid w:val="004C3A88"/>
    <w:rsid w:val="004C469C"/>
    <w:rsid w:val="004C5965"/>
    <w:rsid w:val="004C64F4"/>
    <w:rsid w:val="004C6EAB"/>
    <w:rsid w:val="004D002A"/>
    <w:rsid w:val="004D005C"/>
    <w:rsid w:val="004D064A"/>
    <w:rsid w:val="004D0BF2"/>
    <w:rsid w:val="004D18F8"/>
    <w:rsid w:val="004D1954"/>
    <w:rsid w:val="004D21A9"/>
    <w:rsid w:val="004D31CA"/>
    <w:rsid w:val="004D5682"/>
    <w:rsid w:val="004D652C"/>
    <w:rsid w:val="004D68A1"/>
    <w:rsid w:val="004D7AC8"/>
    <w:rsid w:val="004E08E8"/>
    <w:rsid w:val="004E32B2"/>
    <w:rsid w:val="004E3AEF"/>
    <w:rsid w:val="004E3DDE"/>
    <w:rsid w:val="004E43A2"/>
    <w:rsid w:val="004E5D50"/>
    <w:rsid w:val="004E6286"/>
    <w:rsid w:val="004E62A2"/>
    <w:rsid w:val="004F0A58"/>
    <w:rsid w:val="004F0B8C"/>
    <w:rsid w:val="004F15E2"/>
    <w:rsid w:val="004F175B"/>
    <w:rsid w:val="004F1CE3"/>
    <w:rsid w:val="004F360B"/>
    <w:rsid w:val="004F4006"/>
    <w:rsid w:val="004F510B"/>
    <w:rsid w:val="004F5F76"/>
    <w:rsid w:val="004F6618"/>
    <w:rsid w:val="004F6E36"/>
    <w:rsid w:val="004F715C"/>
    <w:rsid w:val="004F7BD4"/>
    <w:rsid w:val="00500315"/>
    <w:rsid w:val="005003D9"/>
    <w:rsid w:val="00501AD7"/>
    <w:rsid w:val="00502279"/>
    <w:rsid w:val="005032D2"/>
    <w:rsid w:val="0050380A"/>
    <w:rsid w:val="0050380D"/>
    <w:rsid w:val="0050449C"/>
    <w:rsid w:val="005056D0"/>
    <w:rsid w:val="0050666D"/>
    <w:rsid w:val="00506948"/>
    <w:rsid w:val="00511929"/>
    <w:rsid w:val="00511D05"/>
    <w:rsid w:val="00512FD8"/>
    <w:rsid w:val="00513776"/>
    <w:rsid w:val="0051387A"/>
    <w:rsid w:val="00513FA1"/>
    <w:rsid w:val="00514741"/>
    <w:rsid w:val="00514BC3"/>
    <w:rsid w:val="00514CB1"/>
    <w:rsid w:val="0051582D"/>
    <w:rsid w:val="0051598D"/>
    <w:rsid w:val="005163CF"/>
    <w:rsid w:val="005164BA"/>
    <w:rsid w:val="00517EE2"/>
    <w:rsid w:val="00517F8B"/>
    <w:rsid w:val="00521AEC"/>
    <w:rsid w:val="00521AEE"/>
    <w:rsid w:val="00522982"/>
    <w:rsid w:val="00524756"/>
    <w:rsid w:val="00524C83"/>
    <w:rsid w:val="00525573"/>
    <w:rsid w:val="005258F1"/>
    <w:rsid w:val="00525C05"/>
    <w:rsid w:val="005265B8"/>
    <w:rsid w:val="00532137"/>
    <w:rsid w:val="00532B83"/>
    <w:rsid w:val="00533B49"/>
    <w:rsid w:val="00534310"/>
    <w:rsid w:val="00534B3D"/>
    <w:rsid w:val="0053592A"/>
    <w:rsid w:val="00536223"/>
    <w:rsid w:val="00536258"/>
    <w:rsid w:val="005372EF"/>
    <w:rsid w:val="00537F4E"/>
    <w:rsid w:val="005405B2"/>
    <w:rsid w:val="005407BD"/>
    <w:rsid w:val="005407C5"/>
    <w:rsid w:val="00541942"/>
    <w:rsid w:val="0054597A"/>
    <w:rsid w:val="005460FF"/>
    <w:rsid w:val="005501CB"/>
    <w:rsid w:val="00550343"/>
    <w:rsid w:val="00550C29"/>
    <w:rsid w:val="00552709"/>
    <w:rsid w:val="005538D2"/>
    <w:rsid w:val="005545BB"/>
    <w:rsid w:val="00555EDD"/>
    <w:rsid w:val="005603F6"/>
    <w:rsid w:val="00560825"/>
    <w:rsid w:val="005612F7"/>
    <w:rsid w:val="00562923"/>
    <w:rsid w:val="005632B0"/>
    <w:rsid w:val="005650DF"/>
    <w:rsid w:val="00565CB0"/>
    <w:rsid w:val="00566197"/>
    <w:rsid w:val="0056624E"/>
    <w:rsid w:val="0056721F"/>
    <w:rsid w:val="00571524"/>
    <w:rsid w:val="0057223A"/>
    <w:rsid w:val="005735DB"/>
    <w:rsid w:val="00573D0A"/>
    <w:rsid w:val="00574535"/>
    <w:rsid w:val="005749DF"/>
    <w:rsid w:val="00574B54"/>
    <w:rsid w:val="0057553D"/>
    <w:rsid w:val="00575C0A"/>
    <w:rsid w:val="0057708C"/>
    <w:rsid w:val="00577F68"/>
    <w:rsid w:val="005812FC"/>
    <w:rsid w:val="005822E2"/>
    <w:rsid w:val="00585061"/>
    <w:rsid w:val="0058571A"/>
    <w:rsid w:val="00586078"/>
    <w:rsid w:val="00586B60"/>
    <w:rsid w:val="00586DE2"/>
    <w:rsid w:val="005904CC"/>
    <w:rsid w:val="00590794"/>
    <w:rsid w:val="00591211"/>
    <w:rsid w:val="005914C4"/>
    <w:rsid w:val="005922AA"/>
    <w:rsid w:val="00592E88"/>
    <w:rsid w:val="00594461"/>
    <w:rsid w:val="00594A1A"/>
    <w:rsid w:val="00595A6A"/>
    <w:rsid w:val="005962A1"/>
    <w:rsid w:val="00597528"/>
    <w:rsid w:val="005A1B1F"/>
    <w:rsid w:val="005A1D96"/>
    <w:rsid w:val="005A1F41"/>
    <w:rsid w:val="005A5EEC"/>
    <w:rsid w:val="005A7869"/>
    <w:rsid w:val="005B01D5"/>
    <w:rsid w:val="005B0E6F"/>
    <w:rsid w:val="005B264E"/>
    <w:rsid w:val="005B4640"/>
    <w:rsid w:val="005B4C40"/>
    <w:rsid w:val="005B63CD"/>
    <w:rsid w:val="005B683B"/>
    <w:rsid w:val="005B6BCA"/>
    <w:rsid w:val="005B7F91"/>
    <w:rsid w:val="005C02AF"/>
    <w:rsid w:val="005C0740"/>
    <w:rsid w:val="005C25DA"/>
    <w:rsid w:val="005C3489"/>
    <w:rsid w:val="005C3971"/>
    <w:rsid w:val="005C44F8"/>
    <w:rsid w:val="005C5394"/>
    <w:rsid w:val="005C5491"/>
    <w:rsid w:val="005C54DC"/>
    <w:rsid w:val="005C5BB2"/>
    <w:rsid w:val="005C6498"/>
    <w:rsid w:val="005C6D5B"/>
    <w:rsid w:val="005C77DA"/>
    <w:rsid w:val="005D0D35"/>
    <w:rsid w:val="005D0FAB"/>
    <w:rsid w:val="005D117A"/>
    <w:rsid w:val="005D20EC"/>
    <w:rsid w:val="005D3ABE"/>
    <w:rsid w:val="005D4596"/>
    <w:rsid w:val="005D619F"/>
    <w:rsid w:val="005D6B8E"/>
    <w:rsid w:val="005D6C5D"/>
    <w:rsid w:val="005E0076"/>
    <w:rsid w:val="005E0158"/>
    <w:rsid w:val="005E0836"/>
    <w:rsid w:val="005E1A91"/>
    <w:rsid w:val="005E1CDA"/>
    <w:rsid w:val="005E26AF"/>
    <w:rsid w:val="005E2AB2"/>
    <w:rsid w:val="005E31EB"/>
    <w:rsid w:val="005E45A8"/>
    <w:rsid w:val="005E4DD4"/>
    <w:rsid w:val="005F06FB"/>
    <w:rsid w:val="005F0CF1"/>
    <w:rsid w:val="005F326B"/>
    <w:rsid w:val="005F35BF"/>
    <w:rsid w:val="005F3C9C"/>
    <w:rsid w:val="005F3E50"/>
    <w:rsid w:val="005F4608"/>
    <w:rsid w:val="005F5DCE"/>
    <w:rsid w:val="005F6E8D"/>
    <w:rsid w:val="00600A7A"/>
    <w:rsid w:val="00600B63"/>
    <w:rsid w:val="00600E34"/>
    <w:rsid w:val="00601EF3"/>
    <w:rsid w:val="00602071"/>
    <w:rsid w:val="00603A75"/>
    <w:rsid w:val="00603B12"/>
    <w:rsid w:val="006060C6"/>
    <w:rsid w:val="006108B3"/>
    <w:rsid w:val="006120D8"/>
    <w:rsid w:val="006126E7"/>
    <w:rsid w:val="00612E0F"/>
    <w:rsid w:val="006145D8"/>
    <w:rsid w:val="0061474B"/>
    <w:rsid w:val="006154D4"/>
    <w:rsid w:val="00615FB7"/>
    <w:rsid w:val="0061782D"/>
    <w:rsid w:val="00617CED"/>
    <w:rsid w:val="006207F7"/>
    <w:rsid w:val="00620B40"/>
    <w:rsid w:val="0062294B"/>
    <w:rsid w:val="00622D1D"/>
    <w:rsid w:val="00622D76"/>
    <w:rsid w:val="00622F90"/>
    <w:rsid w:val="006231AF"/>
    <w:rsid w:val="0062445A"/>
    <w:rsid w:val="0062445D"/>
    <w:rsid w:val="00624F37"/>
    <w:rsid w:val="00624FB2"/>
    <w:rsid w:val="00625261"/>
    <w:rsid w:val="00626012"/>
    <w:rsid w:val="006269C2"/>
    <w:rsid w:val="006279EC"/>
    <w:rsid w:val="006304FF"/>
    <w:rsid w:val="00630626"/>
    <w:rsid w:val="00631BBD"/>
    <w:rsid w:val="00631C05"/>
    <w:rsid w:val="00631EB0"/>
    <w:rsid w:val="00635208"/>
    <w:rsid w:val="00635902"/>
    <w:rsid w:val="0063624D"/>
    <w:rsid w:val="00636968"/>
    <w:rsid w:val="00637AF1"/>
    <w:rsid w:val="00637D10"/>
    <w:rsid w:val="006408DC"/>
    <w:rsid w:val="00641415"/>
    <w:rsid w:val="00641B6D"/>
    <w:rsid w:val="00641BE8"/>
    <w:rsid w:val="00641D5E"/>
    <w:rsid w:val="00643211"/>
    <w:rsid w:val="00643407"/>
    <w:rsid w:val="00643908"/>
    <w:rsid w:val="00645278"/>
    <w:rsid w:val="006464EF"/>
    <w:rsid w:val="00646864"/>
    <w:rsid w:val="006477B9"/>
    <w:rsid w:val="00650F1B"/>
    <w:rsid w:val="00651F68"/>
    <w:rsid w:val="00651F72"/>
    <w:rsid w:val="006524DF"/>
    <w:rsid w:val="00653667"/>
    <w:rsid w:val="00653A1B"/>
    <w:rsid w:val="00653B63"/>
    <w:rsid w:val="00654877"/>
    <w:rsid w:val="00654986"/>
    <w:rsid w:val="00654C59"/>
    <w:rsid w:val="006561AE"/>
    <w:rsid w:val="00657AF4"/>
    <w:rsid w:val="0066146D"/>
    <w:rsid w:val="006618AC"/>
    <w:rsid w:val="0066283F"/>
    <w:rsid w:val="00663CD6"/>
    <w:rsid w:val="00665236"/>
    <w:rsid w:val="00665385"/>
    <w:rsid w:val="0066561D"/>
    <w:rsid w:val="0066605B"/>
    <w:rsid w:val="00667E34"/>
    <w:rsid w:val="00670860"/>
    <w:rsid w:val="0067172D"/>
    <w:rsid w:val="0067280B"/>
    <w:rsid w:val="006737C1"/>
    <w:rsid w:val="006748FE"/>
    <w:rsid w:val="00674F85"/>
    <w:rsid w:val="00675087"/>
    <w:rsid w:val="006757A9"/>
    <w:rsid w:val="00677F0B"/>
    <w:rsid w:val="00680165"/>
    <w:rsid w:val="006802E3"/>
    <w:rsid w:val="006822A2"/>
    <w:rsid w:val="00684DB2"/>
    <w:rsid w:val="00685984"/>
    <w:rsid w:val="00685FD2"/>
    <w:rsid w:val="006862EB"/>
    <w:rsid w:val="00686436"/>
    <w:rsid w:val="00686639"/>
    <w:rsid w:val="0069061A"/>
    <w:rsid w:val="00691C0D"/>
    <w:rsid w:val="006934BF"/>
    <w:rsid w:val="006935C5"/>
    <w:rsid w:val="00694261"/>
    <w:rsid w:val="0069447F"/>
    <w:rsid w:val="0069786B"/>
    <w:rsid w:val="006A0E3E"/>
    <w:rsid w:val="006A29F2"/>
    <w:rsid w:val="006A2FB8"/>
    <w:rsid w:val="006A4292"/>
    <w:rsid w:val="006A4A6B"/>
    <w:rsid w:val="006A5528"/>
    <w:rsid w:val="006A5749"/>
    <w:rsid w:val="006A6F71"/>
    <w:rsid w:val="006A79DC"/>
    <w:rsid w:val="006B0E14"/>
    <w:rsid w:val="006B18F1"/>
    <w:rsid w:val="006B1AC7"/>
    <w:rsid w:val="006B2901"/>
    <w:rsid w:val="006B3047"/>
    <w:rsid w:val="006B40F4"/>
    <w:rsid w:val="006B542E"/>
    <w:rsid w:val="006B7223"/>
    <w:rsid w:val="006B7D0F"/>
    <w:rsid w:val="006C1638"/>
    <w:rsid w:val="006C1D27"/>
    <w:rsid w:val="006C24DA"/>
    <w:rsid w:val="006C2512"/>
    <w:rsid w:val="006C2B64"/>
    <w:rsid w:val="006C2F52"/>
    <w:rsid w:val="006C31BF"/>
    <w:rsid w:val="006C3A4D"/>
    <w:rsid w:val="006C4055"/>
    <w:rsid w:val="006C4B6E"/>
    <w:rsid w:val="006C60EC"/>
    <w:rsid w:val="006C706F"/>
    <w:rsid w:val="006C79F4"/>
    <w:rsid w:val="006D0AC0"/>
    <w:rsid w:val="006D0AC3"/>
    <w:rsid w:val="006D1238"/>
    <w:rsid w:val="006D2510"/>
    <w:rsid w:val="006D3F6F"/>
    <w:rsid w:val="006D407C"/>
    <w:rsid w:val="006D41A0"/>
    <w:rsid w:val="006D4E67"/>
    <w:rsid w:val="006D593E"/>
    <w:rsid w:val="006D683A"/>
    <w:rsid w:val="006D6934"/>
    <w:rsid w:val="006D6B95"/>
    <w:rsid w:val="006D6BF9"/>
    <w:rsid w:val="006D6C03"/>
    <w:rsid w:val="006D6F8D"/>
    <w:rsid w:val="006D78C6"/>
    <w:rsid w:val="006E08E6"/>
    <w:rsid w:val="006E0C80"/>
    <w:rsid w:val="006E162A"/>
    <w:rsid w:val="006E25D5"/>
    <w:rsid w:val="006E3B73"/>
    <w:rsid w:val="006E3CB6"/>
    <w:rsid w:val="006E3FBA"/>
    <w:rsid w:val="006E445C"/>
    <w:rsid w:val="006E4C6F"/>
    <w:rsid w:val="006E4C92"/>
    <w:rsid w:val="006E4F20"/>
    <w:rsid w:val="006E5633"/>
    <w:rsid w:val="006E5F1B"/>
    <w:rsid w:val="006E62E4"/>
    <w:rsid w:val="006E73FD"/>
    <w:rsid w:val="006F0411"/>
    <w:rsid w:val="006F0E76"/>
    <w:rsid w:val="006F1881"/>
    <w:rsid w:val="006F1A17"/>
    <w:rsid w:val="006F1B16"/>
    <w:rsid w:val="006F356E"/>
    <w:rsid w:val="006F3B62"/>
    <w:rsid w:val="006F6A6B"/>
    <w:rsid w:val="006F731A"/>
    <w:rsid w:val="006F7A82"/>
    <w:rsid w:val="007003AC"/>
    <w:rsid w:val="007008A5"/>
    <w:rsid w:val="00701423"/>
    <w:rsid w:val="00702A07"/>
    <w:rsid w:val="00704907"/>
    <w:rsid w:val="0070523E"/>
    <w:rsid w:val="00706628"/>
    <w:rsid w:val="007114C2"/>
    <w:rsid w:val="00712433"/>
    <w:rsid w:val="00712E7A"/>
    <w:rsid w:val="00714438"/>
    <w:rsid w:val="0071570A"/>
    <w:rsid w:val="007157F1"/>
    <w:rsid w:val="007160EC"/>
    <w:rsid w:val="007161F7"/>
    <w:rsid w:val="00717456"/>
    <w:rsid w:val="00720447"/>
    <w:rsid w:val="0072048F"/>
    <w:rsid w:val="0072532A"/>
    <w:rsid w:val="00725D02"/>
    <w:rsid w:val="0072633E"/>
    <w:rsid w:val="00730528"/>
    <w:rsid w:val="007306FE"/>
    <w:rsid w:val="00731B7F"/>
    <w:rsid w:val="0073214A"/>
    <w:rsid w:val="00733755"/>
    <w:rsid w:val="00733C51"/>
    <w:rsid w:val="00734B55"/>
    <w:rsid w:val="00734D62"/>
    <w:rsid w:val="007361E6"/>
    <w:rsid w:val="00736E84"/>
    <w:rsid w:val="00737183"/>
    <w:rsid w:val="007403FB"/>
    <w:rsid w:val="00740780"/>
    <w:rsid w:val="00741588"/>
    <w:rsid w:val="00741B70"/>
    <w:rsid w:val="007421BB"/>
    <w:rsid w:val="007432D6"/>
    <w:rsid w:val="0074541D"/>
    <w:rsid w:val="0075254C"/>
    <w:rsid w:val="00754C73"/>
    <w:rsid w:val="00756228"/>
    <w:rsid w:val="00760B40"/>
    <w:rsid w:val="00761062"/>
    <w:rsid w:val="00762AC1"/>
    <w:rsid w:val="00762C04"/>
    <w:rsid w:val="007633AF"/>
    <w:rsid w:val="00763F6C"/>
    <w:rsid w:val="007647F3"/>
    <w:rsid w:val="00764EE3"/>
    <w:rsid w:val="00765A15"/>
    <w:rsid w:val="00765E81"/>
    <w:rsid w:val="00770C3D"/>
    <w:rsid w:val="00772667"/>
    <w:rsid w:val="00773F00"/>
    <w:rsid w:val="00775EAA"/>
    <w:rsid w:val="007775AB"/>
    <w:rsid w:val="0078095E"/>
    <w:rsid w:val="00780FB2"/>
    <w:rsid w:val="007818BD"/>
    <w:rsid w:val="00781D94"/>
    <w:rsid w:val="00782164"/>
    <w:rsid w:val="00782C3C"/>
    <w:rsid w:val="0078324D"/>
    <w:rsid w:val="00783316"/>
    <w:rsid w:val="00783E5B"/>
    <w:rsid w:val="007840E7"/>
    <w:rsid w:val="00784C9A"/>
    <w:rsid w:val="0078712D"/>
    <w:rsid w:val="007877DE"/>
    <w:rsid w:val="00790B39"/>
    <w:rsid w:val="00790D7C"/>
    <w:rsid w:val="007919DB"/>
    <w:rsid w:val="00791C1C"/>
    <w:rsid w:val="007920AB"/>
    <w:rsid w:val="0079402A"/>
    <w:rsid w:val="00794448"/>
    <w:rsid w:val="00794A85"/>
    <w:rsid w:val="00794BED"/>
    <w:rsid w:val="00794F61"/>
    <w:rsid w:val="00795769"/>
    <w:rsid w:val="00796745"/>
    <w:rsid w:val="007970EF"/>
    <w:rsid w:val="00797DEB"/>
    <w:rsid w:val="007A136C"/>
    <w:rsid w:val="007A15B8"/>
    <w:rsid w:val="007A16FD"/>
    <w:rsid w:val="007A216A"/>
    <w:rsid w:val="007A2BAA"/>
    <w:rsid w:val="007A2EE8"/>
    <w:rsid w:val="007A2EF8"/>
    <w:rsid w:val="007A47FA"/>
    <w:rsid w:val="007A4890"/>
    <w:rsid w:val="007A525A"/>
    <w:rsid w:val="007A5286"/>
    <w:rsid w:val="007A61FB"/>
    <w:rsid w:val="007A66D9"/>
    <w:rsid w:val="007A699D"/>
    <w:rsid w:val="007B08AD"/>
    <w:rsid w:val="007B0E09"/>
    <w:rsid w:val="007B20E3"/>
    <w:rsid w:val="007B2409"/>
    <w:rsid w:val="007B285F"/>
    <w:rsid w:val="007B3127"/>
    <w:rsid w:val="007B5962"/>
    <w:rsid w:val="007B6719"/>
    <w:rsid w:val="007B7385"/>
    <w:rsid w:val="007B7693"/>
    <w:rsid w:val="007B7FE2"/>
    <w:rsid w:val="007C0533"/>
    <w:rsid w:val="007C0B4E"/>
    <w:rsid w:val="007C0C79"/>
    <w:rsid w:val="007C158B"/>
    <w:rsid w:val="007C1F0F"/>
    <w:rsid w:val="007C2811"/>
    <w:rsid w:val="007C2ECF"/>
    <w:rsid w:val="007C4708"/>
    <w:rsid w:val="007C4973"/>
    <w:rsid w:val="007C4A4C"/>
    <w:rsid w:val="007C63EA"/>
    <w:rsid w:val="007C6B52"/>
    <w:rsid w:val="007C6BF8"/>
    <w:rsid w:val="007C6C2E"/>
    <w:rsid w:val="007C765B"/>
    <w:rsid w:val="007C776D"/>
    <w:rsid w:val="007D0F18"/>
    <w:rsid w:val="007D26F1"/>
    <w:rsid w:val="007D32D4"/>
    <w:rsid w:val="007D358B"/>
    <w:rsid w:val="007D3AA2"/>
    <w:rsid w:val="007D7079"/>
    <w:rsid w:val="007E043D"/>
    <w:rsid w:val="007E1FA0"/>
    <w:rsid w:val="007E2BD9"/>
    <w:rsid w:val="007E311B"/>
    <w:rsid w:val="007E3CB7"/>
    <w:rsid w:val="007E3E0A"/>
    <w:rsid w:val="007E4390"/>
    <w:rsid w:val="007E4B37"/>
    <w:rsid w:val="007E4C29"/>
    <w:rsid w:val="007E5DC2"/>
    <w:rsid w:val="007E6681"/>
    <w:rsid w:val="007E7AE6"/>
    <w:rsid w:val="007F06D5"/>
    <w:rsid w:val="007F0A5D"/>
    <w:rsid w:val="007F0CDE"/>
    <w:rsid w:val="007F2831"/>
    <w:rsid w:val="007F3FAF"/>
    <w:rsid w:val="007F4931"/>
    <w:rsid w:val="007F5159"/>
    <w:rsid w:val="007F5C33"/>
    <w:rsid w:val="00801C13"/>
    <w:rsid w:val="008030D3"/>
    <w:rsid w:val="0080329D"/>
    <w:rsid w:val="00803DE2"/>
    <w:rsid w:val="00804646"/>
    <w:rsid w:val="00805627"/>
    <w:rsid w:val="00805BF1"/>
    <w:rsid w:val="00806251"/>
    <w:rsid w:val="0080682E"/>
    <w:rsid w:val="00806A3E"/>
    <w:rsid w:val="008108B2"/>
    <w:rsid w:val="00811816"/>
    <w:rsid w:val="00811A88"/>
    <w:rsid w:val="00812217"/>
    <w:rsid w:val="00812B64"/>
    <w:rsid w:val="00812B9C"/>
    <w:rsid w:val="00812C47"/>
    <w:rsid w:val="0081441E"/>
    <w:rsid w:val="008147DF"/>
    <w:rsid w:val="00816858"/>
    <w:rsid w:val="00816AFC"/>
    <w:rsid w:val="008202B1"/>
    <w:rsid w:val="00820DF0"/>
    <w:rsid w:val="00821050"/>
    <w:rsid w:val="00821774"/>
    <w:rsid w:val="008243C3"/>
    <w:rsid w:val="00824A9B"/>
    <w:rsid w:val="00824CBD"/>
    <w:rsid w:val="00824DAF"/>
    <w:rsid w:val="008275F6"/>
    <w:rsid w:val="00830EE0"/>
    <w:rsid w:val="0083197E"/>
    <w:rsid w:val="00833C24"/>
    <w:rsid w:val="008342F8"/>
    <w:rsid w:val="00835870"/>
    <w:rsid w:val="00835945"/>
    <w:rsid w:val="00836CB7"/>
    <w:rsid w:val="0083706D"/>
    <w:rsid w:val="008372F6"/>
    <w:rsid w:val="00837583"/>
    <w:rsid w:val="00837A9B"/>
    <w:rsid w:val="00841BE4"/>
    <w:rsid w:val="00842BB6"/>
    <w:rsid w:val="008433DB"/>
    <w:rsid w:val="00846216"/>
    <w:rsid w:val="00847BFD"/>
    <w:rsid w:val="0085034F"/>
    <w:rsid w:val="00850980"/>
    <w:rsid w:val="008513D5"/>
    <w:rsid w:val="008516A7"/>
    <w:rsid w:val="00852D6C"/>
    <w:rsid w:val="00853546"/>
    <w:rsid w:val="00855329"/>
    <w:rsid w:val="008559C9"/>
    <w:rsid w:val="00855A65"/>
    <w:rsid w:val="00856091"/>
    <w:rsid w:val="008561CC"/>
    <w:rsid w:val="008569B1"/>
    <w:rsid w:val="008570FA"/>
    <w:rsid w:val="00857490"/>
    <w:rsid w:val="0086065F"/>
    <w:rsid w:val="00861C87"/>
    <w:rsid w:val="00862224"/>
    <w:rsid w:val="0086289D"/>
    <w:rsid w:val="00863261"/>
    <w:rsid w:val="008644C9"/>
    <w:rsid w:val="00864589"/>
    <w:rsid w:val="00865C44"/>
    <w:rsid w:val="00866E36"/>
    <w:rsid w:val="00867FC4"/>
    <w:rsid w:val="0087067C"/>
    <w:rsid w:val="00870FAB"/>
    <w:rsid w:val="00871255"/>
    <w:rsid w:val="008712BF"/>
    <w:rsid w:val="0087147F"/>
    <w:rsid w:val="00872320"/>
    <w:rsid w:val="00872981"/>
    <w:rsid w:val="008729C6"/>
    <w:rsid w:val="0087335E"/>
    <w:rsid w:val="00873DF7"/>
    <w:rsid w:val="00874265"/>
    <w:rsid w:val="00874B75"/>
    <w:rsid w:val="0087560E"/>
    <w:rsid w:val="00875806"/>
    <w:rsid w:val="008762B9"/>
    <w:rsid w:val="00876983"/>
    <w:rsid w:val="00876D6A"/>
    <w:rsid w:val="00876EC7"/>
    <w:rsid w:val="00876FBB"/>
    <w:rsid w:val="00877275"/>
    <w:rsid w:val="00877B59"/>
    <w:rsid w:val="00877D07"/>
    <w:rsid w:val="00877DB3"/>
    <w:rsid w:val="00880925"/>
    <w:rsid w:val="00880E4B"/>
    <w:rsid w:val="008810C3"/>
    <w:rsid w:val="00881757"/>
    <w:rsid w:val="00886C28"/>
    <w:rsid w:val="00887825"/>
    <w:rsid w:val="00887FC1"/>
    <w:rsid w:val="0089629C"/>
    <w:rsid w:val="0089756C"/>
    <w:rsid w:val="008A0510"/>
    <w:rsid w:val="008A11E5"/>
    <w:rsid w:val="008A1476"/>
    <w:rsid w:val="008A1F8A"/>
    <w:rsid w:val="008A22C2"/>
    <w:rsid w:val="008A24AE"/>
    <w:rsid w:val="008A2994"/>
    <w:rsid w:val="008A3F50"/>
    <w:rsid w:val="008A4A39"/>
    <w:rsid w:val="008A4AAD"/>
    <w:rsid w:val="008A6344"/>
    <w:rsid w:val="008A75B6"/>
    <w:rsid w:val="008A7B95"/>
    <w:rsid w:val="008A7F84"/>
    <w:rsid w:val="008A7FF4"/>
    <w:rsid w:val="008B08BF"/>
    <w:rsid w:val="008B117D"/>
    <w:rsid w:val="008B1DD3"/>
    <w:rsid w:val="008B1F14"/>
    <w:rsid w:val="008B3093"/>
    <w:rsid w:val="008B3CB1"/>
    <w:rsid w:val="008B3FDF"/>
    <w:rsid w:val="008B5227"/>
    <w:rsid w:val="008B57A5"/>
    <w:rsid w:val="008B5EBE"/>
    <w:rsid w:val="008B5EC8"/>
    <w:rsid w:val="008B6472"/>
    <w:rsid w:val="008B685D"/>
    <w:rsid w:val="008B79F5"/>
    <w:rsid w:val="008C0C99"/>
    <w:rsid w:val="008C0EFC"/>
    <w:rsid w:val="008C1BB0"/>
    <w:rsid w:val="008C3EDF"/>
    <w:rsid w:val="008C50F0"/>
    <w:rsid w:val="008C627A"/>
    <w:rsid w:val="008C680C"/>
    <w:rsid w:val="008C6968"/>
    <w:rsid w:val="008D0F1A"/>
    <w:rsid w:val="008D16DD"/>
    <w:rsid w:val="008D1871"/>
    <w:rsid w:val="008D2973"/>
    <w:rsid w:val="008D48E3"/>
    <w:rsid w:val="008D5489"/>
    <w:rsid w:val="008D7198"/>
    <w:rsid w:val="008D7CE2"/>
    <w:rsid w:val="008E04CB"/>
    <w:rsid w:val="008E05B2"/>
    <w:rsid w:val="008E0A2F"/>
    <w:rsid w:val="008E0F89"/>
    <w:rsid w:val="008E3247"/>
    <w:rsid w:val="008E3AA5"/>
    <w:rsid w:val="008E3FF6"/>
    <w:rsid w:val="008E504F"/>
    <w:rsid w:val="008E53CD"/>
    <w:rsid w:val="008E5C57"/>
    <w:rsid w:val="008E696B"/>
    <w:rsid w:val="008E6C60"/>
    <w:rsid w:val="008F0CC5"/>
    <w:rsid w:val="008F20DC"/>
    <w:rsid w:val="008F20E3"/>
    <w:rsid w:val="008F2ADE"/>
    <w:rsid w:val="008F4854"/>
    <w:rsid w:val="008F4C1D"/>
    <w:rsid w:val="008F61BB"/>
    <w:rsid w:val="008F702D"/>
    <w:rsid w:val="008F70BD"/>
    <w:rsid w:val="009004CD"/>
    <w:rsid w:val="00900E8A"/>
    <w:rsid w:val="00901DF6"/>
    <w:rsid w:val="00902378"/>
    <w:rsid w:val="0090259B"/>
    <w:rsid w:val="009033DC"/>
    <w:rsid w:val="0090663C"/>
    <w:rsid w:val="00906FA4"/>
    <w:rsid w:val="00910CD1"/>
    <w:rsid w:val="009115D2"/>
    <w:rsid w:val="00912F5F"/>
    <w:rsid w:val="00913FBD"/>
    <w:rsid w:val="0091570D"/>
    <w:rsid w:val="00915C88"/>
    <w:rsid w:val="0091636E"/>
    <w:rsid w:val="00921642"/>
    <w:rsid w:val="00921F68"/>
    <w:rsid w:val="00922266"/>
    <w:rsid w:val="00922C35"/>
    <w:rsid w:val="009245D1"/>
    <w:rsid w:val="00925723"/>
    <w:rsid w:val="00931156"/>
    <w:rsid w:val="0093194F"/>
    <w:rsid w:val="0093289F"/>
    <w:rsid w:val="00933041"/>
    <w:rsid w:val="00933530"/>
    <w:rsid w:val="0093372D"/>
    <w:rsid w:val="00933CEE"/>
    <w:rsid w:val="00933E57"/>
    <w:rsid w:val="009340EE"/>
    <w:rsid w:val="00936DC3"/>
    <w:rsid w:val="0093720D"/>
    <w:rsid w:val="009373D3"/>
    <w:rsid w:val="00937771"/>
    <w:rsid w:val="00940E22"/>
    <w:rsid w:val="00940F58"/>
    <w:rsid w:val="00941E2B"/>
    <w:rsid w:val="009429FF"/>
    <w:rsid w:val="009441B2"/>
    <w:rsid w:val="00944351"/>
    <w:rsid w:val="00944544"/>
    <w:rsid w:val="009450B2"/>
    <w:rsid w:val="0094532A"/>
    <w:rsid w:val="009458DE"/>
    <w:rsid w:val="009461AC"/>
    <w:rsid w:val="00946223"/>
    <w:rsid w:val="00946D6E"/>
    <w:rsid w:val="00947CB0"/>
    <w:rsid w:val="0095042D"/>
    <w:rsid w:val="0095061D"/>
    <w:rsid w:val="00950A70"/>
    <w:rsid w:val="00950D16"/>
    <w:rsid w:val="009513E4"/>
    <w:rsid w:val="00951511"/>
    <w:rsid w:val="00952157"/>
    <w:rsid w:val="00953275"/>
    <w:rsid w:val="00953B47"/>
    <w:rsid w:val="00954AEE"/>
    <w:rsid w:val="00954C11"/>
    <w:rsid w:val="009551DE"/>
    <w:rsid w:val="0095600F"/>
    <w:rsid w:val="00957DB6"/>
    <w:rsid w:val="00957EB4"/>
    <w:rsid w:val="00961AA1"/>
    <w:rsid w:val="0096246C"/>
    <w:rsid w:val="00963510"/>
    <w:rsid w:val="00963F0B"/>
    <w:rsid w:val="00966739"/>
    <w:rsid w:val="009679D5"/>
    <w:rsid w:val="009704C3"/>
    <w:rsid w:val="00972044"/>
    <w:rsid w:val="00974090"/>
    <w:rsid w:val="00974C60"/>
    <w:rsid w:val="00975044"/>
    <w:rsid w:val="00975521"/>
    <w:rsid w:val="009760EE"/>
    <w:rsid w:val="009769AF"/>
    <w:rsid w:val="009772C3"/>
    <w:rsid w:val="009808FE"/>
    <w:rsid w:val="00980918"/>
    <w:rsid w:val="00980937"/>
    <w:rsid w:val="00980C20"/>
    <w:rsid w:val="00982C6B"/>
    <w:rsid w:val="0098323D"/>
    <w:rsid w:val="00983DC6"/>
    <w:rsid w:val="009840C7"/>
    <w:rsid w:val="00984D84"/>
    <w:rsid w:val="00985FDF"/>
    <w:rsid w:val="00986636"/>
    <w:rsid w:val="00986A3B"/>
    <w:rsid w:val="009873E6"/>
    <w:rsid w:val="00990A1D"/>
    <w:rsid w:val="009924C7"/>
    <w:rsid w:val="00993F98"/>
    <w:rsid w:val="00994263"/>
    <w:rsid w:val="00994317"/>
    <w:rsid w:val="0099496B"/>
    <w:rsid w:val="00994D86"/>
    <w:rsid w:val="009955FD"/>
    <w:rsid w:val="009959CE"/>
    <w:rsid w:val="009967E9"/>
    <w:rsid w:val="00997D61"/>
    <w:rsid w:val="009A04BB"/>
    <w:rsid w:val="009A14CD"/>
    <w:rsid w:val="009A2B6F"/>
    <w:rsid w:val="009A388D"/>
    <w:rsid w:val="009A3CA7"/>
    <w:rsid w:val="009A6859"/>
    <w:rsid w:val="009A7EEE"/>
    <w:rsid w:val="009B004F"/>
    <w:rsid w:val="009B102C"/>
    <w:rsid w:val="009B1747"/>
    <w:rsid w:val="009B1C07"/>
    <w:rsid w:val="009B39ED"/>
    <w:rsid w:val="009B456B"/>
    <w:rsid w:val="009B4BF3"/>
    <w:rsid w:val="009C0A7D"/>
    <w:rsid w:val="009C1412"/>
    <w:rsid w:val="009C28D0"/>
    <w:rsid w:val="009C4BF9"/>
    <w:rsid w:val="009C4F15"/>
    <w:rsid w:val="009C53A7"/>
    <w:rsid w:val="009C5F4A"/>
    <w:rsid w:val="009C7480"/>
    <w:rsid w:val="009C779F"/>
    <w:rsid w:val="009C7A8E"/>
    <w:rsid w:val="009D0019"/>
    <w:rsid w:val="009D097E"/>
    <w:rsid w:val="009D1990"/>
    <w:rsid w:val="009D2B37"/>
    <w:rsid w:val="009D3716"/>
    <w:rsid w:val="009D60BB"/>
    <w:rsid w:val="009D743A"/>
    <w:rsid w:val="009D74D5"/>
    <w:rsid w:val="009D7AF3"/>
    <w:rsid w:val="009D7C67"/>
    <w:rsid w:val="009E0694"/>
    <w:rsid w:val="009E0F61"/>
    <w:rsid w:val="009E111E"/>
    <w:rsid w:val="009E1A7A"/>
    <w:rsid w:val="009E30FE"/>
    <w:rsid w:val="009E454A"/>
    <w:rsid w:val="009E5690"/>
    <w:rsid w:val="009E68E7"/>
    <w:rsid w:val="009F07B9"/>
    <w:rsid w:val="009F13B4"/>
    <w:rsid w:val="009F1425"/>
    <w:rsid w:val="009F21CD"/>
    <w:rsid w:val="009F2DEB"/>
    <w:rsid w:val="009F36CF"/>
    <w:rsid w:val="009F42AB"/>
    <w:rsid w:val="009F62A7"/>
    <w:rsid w:val="009F6309"/>
    <w:rsid w:val="009F6B65"/>
    <w:rsid w:val="009F6E6E"/>
    <w:rsid w:val="009F7CBE"/>
    <w:rsid w:val="00A003C7"/>
    <w:rsid w:val="00A005F0"/>
    <w:rsid w:val="00A00713"/>
    <w:rsid w:val="00A01329"/>
    <w:rsid w:val="00A0212F"/>
    <w:rsid w:val="00A036D5"/>
    <w:rsid w:val="00A05F7B"/>
    <w:rsid w:val="00A072FB"/>
    <w:rsid w:val="00A07382"/>
    <w:rsid w:val="00A079C7"/>
    <w:rsid w:val="00A10DF2"/>
    <w:rsid w:val="00A10FFD"/>
    <w:rsid w:val="00A1136D"/>
    <w:rsid w:val="00A118AD"/>
    <w:rsid w:val="00A118C7"/>
    <w:rsid w:val="00A11A74"/>
    <w:rsid w:val="00A11C96"/>
    <w:rsid w:val="00A126D3"/>
    <w:rsid w:val="00A13517"/>
    <w:rsid w:val="00A13B2F"/>
    <w:rsid w:val="00A149A7"/>
    <w:rsid w:val="00A16B7D"/>
    <w:rsid w:val="00A16F7D"/>
    <w:rsid w:val="00A171BD"/>
    <w:rsid w:val="00A20927"/>
    <w:rsid w:val="00A2106E"/>
    <w:rsid w:val="00A21CA3"/>
    <w:rsid w:val="00A22D44"/>
    <w:rsid w:val="00A22DBD"/>
    <w:rsid w:val="00A24028"/>
    <w:rsid w:val="00A24668"/>
    <w:rsid w:val="00A24716"/>
    <w:rsid w:val="00A2729A"/>
    <w:rsid w:val="00A31449"/>
    <w:rsid w:val="00A3169C"/>
    <w:rsid w:val="00A32278"/>
    <w:rsid w:val="00A322B7"/>
    <w:rsid w:val="00A323FC"/>
    <w:rsid w:val="00A3319F"/>
    <w:rsid w:val="00A33335"/>
    <w:rsid w:val="00A33CED"/>
    <w:rsid w:val="00A3442B"/>
    <w:rsid w:val="00A34606"/>
    <w:rsid w:val="00A34B0F"/>
    <w:rsid w:val="00A3501E"/>
    <w:rsid w:val="00A35D75"/>
    <w:rsid w:val="00A35E85"/>
    <w:rsid w:val="00A36533"/>
    <w:rsid w:val="00A37C48"/>
    <w:rsid w:val="00A42E8E"/>
    <w:rsid w:val="00A432F3"/>
    <w:rsid w:val="00A4425E"/>
    <w:rsid w:val="00A44638"/>
    <w:rsid w:val="00A44A87"/>
    <w:rsid w:val="00A44B6E"/>
    <w:rsid w:val="00A44FA6"/>
    <w:rsid w:val="00A45F95"/>
    <w:rsid w:val="00A46836"/>
    <w:rsid w:val="00A4706B"/>
    <w:rsid w:val="00A502F9"/>
    <w:rsid w:val="00A52394"/>
    <w:rsid w:val="00A52650"/>
    <w:rsid w:val="00A52CE3"/>
    <w:rsid w:val="00A545CD"/>
    <w:rsid w:val="00A55E22"/>
    <w:rsid w:val="00A5725A"/>
    <w:rsid w:val="00A60126"/>
    <w:rsid w:val="00A6035B"/>
    <w:rsid w:val="00A60FB1"/>
    <w:rsid w:val="00A61DB2"/>
    <w:rsid w:val="00A61F45"/>
    <w:rsid w:val="00A62DCF"/>
    <w:rsid w:val="00A62EF0"/>
    <w:rsid w:val="00A6366D"/>
    <w:rsid w:val="00A63DF1"/>
    <w:rsid w:val="00A647A0"/>
    <w:rsid w:val="00A65B00"/>
    <w:rsid w:val="00A663CE"/>
    <w:rsid w:val="00A67478"/>
    <w:rsid w:val="00A676B4"/>
    <w:rsid w:val="00A678FA"/>
    <w:rsid w:val="00A67944"/>
    <w:rsid w:val="00A679A9"/>
    <w:rsid w:val="00A679DB"/>
    <w:rsid w:val="00A70234"/>
    <w:rsid w:val="00A71672"/>
    <w:rsid w:val="00A7250E"/>
    <w:rsid w:val="00A737FE"/>
    <w:rsid w:val="00A759B3"/>
    <w:rsid w:val="00A771F5"/>
    <w:rsid w:val="00A777AD"/>
    <w:rsid w:val="00A8009F"/>
    <w:rsid w:val="00A8025F"/>
    <w:rsid w:val="00A80391"/>
    <w:rsid w:val="00A80EA6"/>
    <w:rsid w:val="00A80EFF"/>
    <w:rsid w:val="00A819EC"/>
    <w:rsid w:val="00A81DB4"/>
    <w:rsid w:val="00A85BE0"/>
    <w:rsid w:val="00A86DB4"/>
    <w:rsid w:val="00A87859"/>
    <w:rsid w:val="00A87C46"/>
    <w:rsid w:val="00A90007"/>
    <w:rsid w:val="00A90BA9"/>
    <w:rsid w:val="00A90C29"/>
    <w:rsid w:val="00A91565"/>
    <w:rsid w:val="00A91AFC"/>
    <w:rsid w:val="00A91FDF"/>
    <w:rsid w:val="00A92F3E"/>
    <w:rsid w:val="00A94498"/>
    <w:rsid w:val="00A95278"/>
    <w:rsid w:val="00A97001"/>
    <w:rsid w:val="00A97215"/>
    <w:rsid w:val="00A97464"/>
    <w:rsid w:val="00A9759D"/>
    <w:rsid w:val="00A9799D"/>
    <w:rsid w:val="00A97E82"/>
    <w:rsid w:val="00AA130F"/>
    <w:rsid w:val="00AA1504"/>
    <w:rsid w:val="00AA1A05"/>
    <w:rsid w:val="00AA27B2"/>
    <w:rsid w:val="00AA2B77"/>
    <w:rsid w:val="00AA4CCA"/>
    <w:rsid w:val="00AA524E"/>
    <w:rsid w:val="00AA5941"/>
    <w:rsid w:val="00AA5955"/>
    <w:rsid w:val="00AA5CAE"/>
    <w:rsid w:val="00AA66A9"/>
    <w:rsid w:val="00AB1821"/>
    <w:rsid w:val="00AB1E17"/>
    <w:rsid w:val="00AB2EAE"/>
    <w:rsid w:val="00AB3A0C"/>
    <w:rsid w:val="00AB4358"/>
    <w:rsid w:val="00AB520A"/>
    <w:rsid w:val="00AB547F"/>
    <w:rsid w:val="00AB57B8"/>
    <w:rsid w:val="00AB6038"/>
    <w:rsid w:val="00AB6960"/>
    <w:rsid w:val="00AC08B1"/>
    <w:rsid w:val="00AC0D6F"/>
    <w:rsid w:val="00AC1D34"/>
    <w:rsid w:val="00AC2402"/>
    <w:rsid w:val="00AC2D15"/>
    <w:rsid w:val="00AC41F0"/>
    <w:rsid w:val="00AC45BE"/>
    <w:rsid w:val="00AC46FF"/>
    <w:rsid w:val="00AC5082"/>
    <w:rsid w:val="00AC52A8"/>
    <w:rsid w:val="00AC66EB"/>
    <w:rsid w:val="00AD07E5"/>
    <w:rsid w:val="00AD2583"/>
    <w:rsid w:val="00AD46B4"/>
    <w:rsid w:val="00AD5FFB"/>
    <w:rsid w:val="00AD628E"/>
    <w:rsid w:val="00AD64E5"/>
    <w:rsid w:val="00AD727B"/>
    <w:rsid w:val="00AE05B9"/>
    <w:rsid w:val="00AE3497"/>
    <w:rsid w:val="00AE36A8"/>
    <w:rsid w:val="00AE401B"/>
    <w:rsid w:val="00AE43ED"/>
    <w:rsid w:val="00AE4B1A"/>
    <w:rsid w:val="00AE66B7"/>
    <w:rsid w:val="00AE728B"/>
    <w:rsid w:val="00AE735C"/>
    <w:rsid w:val="00AE741E"/>
    <w:rsid w:val="00AE7AA9"/>
    <w:rsid w:val="00AF1395"/>
    <w:rsid w:val="00AF1EEA"/>
    <w:rsid w:val="00AF2279"/>
    <w:rsid w:val="00AF296B"/>
    <w:rsid w:val="00AF2D8C"/>
    <w:rsid w:val="00AF4663"/>
    <w:rsid w:val="00AF5651"/>
    <w:rsid w:val="00AF6039"/>
    <w:rsid w:val="00AF6F5D"/>
    <w:rsid w:val="00AF70D9"/>
    <w:rsid w:val="00B00249"/>
    <w:rsid w:val="00B01418"/>
    <w:rsid w:val="00B0150B"/>
    <w:rsid w:val="00B015E4"/>
    <w:rsid w:val="00B01DAF"/>
    <w:rsid w:val="00B02996"/>
    <w:rsid w:val="00B0319E"/>
    <w:rsid w:val="00B033A1"/>
    <w:rsid w:val="00B034A0"/>
    <w:rsid w:val="00B03824"/>
    <w:rsid w:val="00B047C5"/>
    <w:rsid w:val="00B05121"/>
    <w:rsid w:val="00B05643"/>
    <w:rsid w:val="00B06366"/>
    <w:rsid w:val="00B064A1"/>
    <w:rsid w:val="00B06A53"/>
    <w:rsid w:val="00B06F21"/>
    <w:rsid w:val="00B072BC"/>
    <w:rsid w:val="00B10593"/>
    <w:rsid w:val="00B109E4"/>
    <w:rsid w:val="00B10E58"/>
    <w:rsid w:val="00B11BCB"/>
    <w:rsid w:val="00B12215"/>
    <w:rsid w:val="00B12DEA"/>
    <w:rsid w:val="00B1311E"/>
    <w:rsid w:val="00B13342"/>
    <w:rsid w:val="00B158D0"/>
    <w:rsid w:val="00B17904"/>
    <w:rsid w:val="00B2012E"/>
    <w:rsid w:val="00B21D6E"/>
    <w:rsid w:val="00B23FC8"/>
    <w:rsid w:val="00B23FDB"/>
    <w:rsid w:val="00B24B24"/>
    <w:rsid w:val="00B25080"/>
    <w:rsid w:val="00B2537B"/>
    <w:rsid w:val="00B262B3"/>
    <w:rsid w:val="00B26D5F"/>
    <w:rsid w:val="00B274D5"/>
    <w:rsid w:val="00B27CD4"/>
    <w:rsid w:val="00B30E31"/>
    <w:rsid w:val="00B31961"/>
    <w:rsid w:val="00B3226A"/>
    <w:rsid w:val="00B32FF0"/>
    <w:rsid w:val="00B33A43"/>
    <w:rsid w:val="00B34744"/>
    <w:rsid w:val="00B35460"/>
    <w:rsid w:val="00B355DD"/>
    <w:rsid w:val="00B35920"/>
    <w:rsid w:val="00B36E19"/>
    <w:rsid w:val="00B37624"/>
    <w:rsid w:val="00B4024D"/>
    <w:rsid w:val="00B412B9"/>
    <w:rsid w:val="00B419D3"/>
    <w:rsid w:val="00B42266"/>
    <w:rsid w:val="00B448E1"/>
    <w:rsid w:val="00B44F20"/>
    <w:rsid w:val="00B44F99"/>
    <w:rsid w:val="00B4546B"/>
    <w:rsid w:val="00B465B3"/>
    <w:rsid w:val="00B47344"/>
    <w:rsid w:val="00B47748"/>
    <w:rsid w:val="00B47A06"/>
    <w:rsid w:val="00B50106"/>
    <w:rsid w:val="00B50A21"/>
    <w:rsid w:val="00B50A5B"/>
    <w:rsid w:val="00B51166"/>
    <w:rsid w:val="00B52303"/>
    <w:rsid w:val="00B523AA"/>
    <w:rsid w:val="00B53142"/>
    <w:rsid w:val="00B532BD"/>
    <w:rsid w:val="00B53636"/>
    <w:rsid w:val="00B551E6"/>
    <w:rsid w:val="00B5539F"/>
    <w:rsid w:val="00B5617F"/>
    <w:rsid w:val="00B56C68"/>
    <w:rsid w:val="00B56CC1"/>
    <w:rsid w:val="00B60298"/>
    <w:rsid w:val="00B60C83"/>
    <w:rsid w:val="00B615D4"/>
    <w:rsid w:val="00B62A35"/>
    <w:rsid w:val="00B63603"/>
    <w:rsid w:val="00B63B51"/>
    <w:rsid w:val="00B63FC1"/>
    <w:rsid w:val="00B64291"/>
    <w:rsid w:val="00B64AD5"/>
    <w:rsid w:val="00B64DFB"/>
    <w:rsid w:val="00B667AD"/>
    <w:rsid w:val="00B674D2"/>
    <w:rsid w:val="00B7077E"/>
    <w:rsid w:val="00B71653"/>
    <w:rsid w:val="00B728EC"/>
    <w:rsid w:val="00B74E22"/>
    <w:rsid w:val="00B76047"/>
    <w:rsid w:val="00B76EEB"/>
    <w:rsid w:val="00B7713C"/>
    <w:rsid w:val="00B77C74"/>
    <w:rsid w:val="00B80E8C"/>
    <w:rsid w:val="00B8248A"/>
    <w:rsid w:val="00B828A2"/>
    <w:rsid w:val="00B837BE"/>
    <w:rsid w:val="00B8566F"/>
    <w:rsid w:val="00B86B33"/>
    <w:rsid w:val="00B86DC4"/>
    <w:rsid w:val="00B87145"/>
    <w:rsid w:val="00B87EAA"/>
    <w:rsid w:val="00B90547"/>
    <w:rsid w:val="00B90923"/>
    <w:rsid w:val="00B932FB"/>
    <w:rsid w:val="00B9346C"/>
    <w:rsid w:val="00B938B0"/>
    <w:rsid w:val="00B9427B"/>
    <w:rsid w:val="00B945E2"/>
    <w:rsid w:val="00B9473D"/>
    <w:rsid w:val="00B950DD"/>
    <w:rsid w:val="00B953E9"/>
    <w:rsid w:val="00B95FA4"/>
    <w:rsid w:val="00B960CF"/>
    <w:rsid w:val="00B965D4"/>
    <w:rsid w:val="00B96E55"/>
    <w:rsid w:val="00B9791A"/>
    <w:rsid w:val="00BA03A9"/>
    <w:rsid w:val="00BA34A3"/>
    <w:rsid w:val="00BA3E16"/>
    <w:rsid w:val="00BA5104"/>
    <w:rsid w:val="00BA55CE"/>
    <w:rsid w:val="00BA7346"/>
    <w:rsid w:val="00BB054F"/>
    <w:rsid w:val="00BB06CC"/>
    <w:rsid w:val="00BB0AC9"/>
    <w:rsid w:val="00BB1842"/>
    <w:rsid w:val="00BB1D5B"/>
    <w:rsid w:val="00BB28E7"/>
    <w:rsid w:val="00BB51DE"/>
    <w:rsid w:val="00BB51E6"/>
    <w:rsid w:val="00BB5C3F"/>
    <w:rsid w:val="00BB5D63"/>
    <w:rsid w:val="00BB6B5E"/>
    <w:rsid w:val="00BB6CBE"/>
    <w:rsid w:val="00BB7AE1"/>
    <w:rsid w:val="00BC0F95"/>
    <w:rsid w:val="00BC0FD7"/>
    <w:rsid w:val="00BC1B96"/>
    <w:rsid w:val="00BC1C81"/>
    <w:rsid w:val="00BC26A7"/>
    <w:rsid w:val="00BC382F"/>
    <w:rsid w:val="00BC6333"/>
    <w:rsid w:val="00BD0B4A"/>
    <w:rsid w:val="00BD5B37"/>
    <w:rsid w:val="00BD644C"/>
    <w:rsid w:val="00BD64C8"/>
    <w:rsid w:val="00BD6D3B"/>
    <w:rsid w:val="00BD7D57"/>
    <w:rsid w:val="00BE0166"/>
    <w:rsid w:val="00BE117A"/>
    <w:rsid w:val="00BE1BB0"/>
    <w:rsid w:val="00BE20E3"/>
    <w:rsid w:val="00BE51E0"/>
    <w:rsid w:val="00BE57C9"/>
    <w:rsid w:val="00BE5F43"/>
    <w:rsid w:val="00BE6F65"/>
    <w:rsid w:val="00BF03C1"/>
    <w:rsid w:val="00BF0413"/>
    <w:rsid w:val="00BF138A"/>
    <w:rsid w:val="00BF1AFD"/>
    <w:rsid w:val="00BF3626"/>
    <w:rsid w:val="00BF58E4"/>
    <w:rsid w:val="00BF5FD8"/>
    <w:rsid w:val="00BF6D89"/>
    <w:rsid w:val="00BF7FA1"/>
    <w:rsid w:val="00C004C8"/>
    <w:rsid w:val="00C00706"/>
    <w:rsid w:val="00C01008"/>
    <w:rsid w:val="00C038E5"/>
    <w:rsid w:val="00C03D02"/>
    <w:rsid w:val="00C06678"/>
    <w:rsid w:val="00C07D2A"/>
    <w:rsid w:val="00C1068B"/>
    <w:rsid w:val="00C115A2"/>
    <w:rsid w:val="00C11E7C"/>
    <w:rsid w:val="00C11EC7"/>
    <w:rsid w:val="00C14CAE"/>
    <w:rsid w:val="00C15086"/>
    <w:rsid w:val="00C15159"/>
    <w:rsid w:val="00C152BE"/>
    <w:rsid w:val="00C15738"/>
    <w:rsid w:val="00C17B43"/>
    <w:rsid w:val="00C213ED"/>
    <w:rsid w:val="00C21EB7"/>
    <w:rsid w:val="00C21F50"/>
    <w:rsid w:val="00C2643A"/>
    <w:rsid w:val="00C26B39"/>
    <w:rsid w:val="00C26D7A"/>
    <w:rsid w:val="00C272DC"/>
    <w:rsid w:val="00C27B63"/>
    <w:rsid w:val="00C31624"/>
    <w:rsid w:val="00C316CB"/>
    <w:rsid w:val="00C31AEC"/>
    <w:rsid w:val="00C322E6"/>
    <w:rsid w:val="00C32547"/>
    <w:rsid w:val="00C334A2"/>
    <w:rsid w:val="00C334FD"/>
    <w:rsid w:val="00C34FBB"/>
    <w:rsid w:val="00C35F7E"/>
    <w:rsid w:val="00C36296"/>
    <w:rsid w:val="00C36629"/>
    <w:rsid w:val="00C3790C"/>
    <w:rsid w:val="00C4148C"/>
    <w:rsid w:val="00C436A2"/>
    <w:rsid w:val="00C45181"/>
    <w:rsid w:val="00C4586D"/>
    <w:rsid w:val="00C45F65"/>
    <w:rsid w:val="00C46945"/>
    <w:rsid w:val="00C46C40"/>
    <w:rsid w:val="00C46FC3"/>
    <w:rsid w:val="00C472E5"/>
    <w:rsid w:val="00C478FF"/>
    <w:rsid w:val="00C47C46"/>
    <w:rsid w:val="00C502DE"/>
    <w:rsid w:val="00C522F3"/>
    <w:rsid w:val="00C540C1"/>
    <w:rsid w:val="00C55241"/>
    <w:rsid w:val="00C558F7"/>
    <w:rsid w:val="00C55910"/>
    <w:rsid w:val="00C56C12"/>
    <w:rsid w:val="00C573AC"/>
    <w:rsid w:val="00C60F8B"/>
    <w:rsid w:val="00C619E6"/>
    <w:rsid w:val="00C61FC7"/>
    <w:rsid w:val="00C6209A"/>
    <w:rsid w:val="00C6254C"/>
    <w:rsid w:val="00C629AF"/>
    <w:rsid w:val="00C637EF"/>
    <w:rsid w:val="00C63A79"/>
    <w:rsid w:val="00C63D68"/>
    <w:rsid w:val="00C63E16"/>
    <w:rsid w:val="00C662AF"/>
    <w:rsid w:val="00C673A7"/>
    <w:rsid w:val="00C70052"/>
    <w:rsid w:val="00C7021C"/>
    <w:rsid w:val="00C70332"/>
    <w:rsid w:val="00C70B2F"/>
    <w:rsid w:val="00C7103E"/>
    <w:rsid w:val="00C7114E"/>
    <w:rsid w:val="00C71D6A"/>
    <w:rsid w:val="00C71F2D"/>
    <w:rsid w:val="00C71F34"/>
    <w:rsid w:val="00C720CB"/>
    <w:rsid w:val="00C72EF0"/>
    <w:rsid w:val="00C7325E"/>
    <w:rsid w:val="00C73309"/>
    <w:rsid w:val="00C7340A"/>
    <w:rsid w:val="00C73961"/>
    <w:rsid w:val="00C74A7E"/>
    <w:rsid w:val="00C757E2"/>
    <w:rsid w:val="00C757E7"/>
    <w:rsid w:val="00C767BD"/>
    <w:rsid w:val="00C77060"/>
    <w:rsid w:val="00C77833"/>
    <w:rsid w:val="00C80A1A"/>
    <w:rsid w:val="00C80AB3"/>
    <w:rsid w:val="00C81936"/>
    <w:rsid w:val="00C81FB8"/>
    <w:rsid w:val="00C837B9"/>
    <w:rsid w:val="00C84C53"/>
    <w:rsid w:val="00C8536C"/>
    <w:rsid w:val="00C855E7"/>
    <w:rsid w:val="00C85BCE"/>
    <w:rsid w:val="00C873F5"/>
    <w:rsid w:val="00C90364"/>
    <w:rsid w:val="00C92F2A"/>
    <w:rsid w:val="00C935CA"/>
    <w:rsid w:val="00C949A5"/>
    <w:rsid w:val="00C94B79"/>
    <w:rsid w:val="00C94F22"/>
    <w:rsid w:val="00C96760"/>
    <w:rsid w:val="00C96832"/>
    <w:rsid w:val="00C97F5E"/>
    <w:rsid w:val="00CA1328"/>
    <w:rsid w:val="00CA2A4A"/>
    <w:rsid w:val="00CA32F9"/>
    <w:rsid w:val="00CA4C4F"/>
    <w:rsid w:val="00CA6CEB"/>
    <w:rsid w:val="00CA73C8"/>
    <w:rsid w:val="00CB01D0"/>
    <w:rsid w:val="00CB13CC"/>
    <w:rsid w:val="00CB1D72"/>
    <w:rsid w:val="00CB1F0F"/>
    <w:rsid w:val="00CB1F97"/>
    <w:rsid w:val="00CB3E2B"/>
    <w:rsid w:val="00CB40D1"/>
    <w:rsid w:val="00CB49C0"/>
    <w:rsid w:val="00CB70D0"/>
    <w:rsid w:val="00CC0AD4"/>
    <w:rsid w:val="00CC0D32"/>
    <w:rsid w:val="00CC1B99"/>
    <w:rsid w:val="00CC215B"/>
    <w:rsid w:val="00CC3CC3"/>
    <w:rsid w:val="00CC3DBE"/>
    <w:rsid w:val="00CC4120"/>
    <w:rsid w:val="00CC5893"/>
    <w:rsid w:val="00CC5D66"/>
    <w:rsid w:val="00CC5E03"/>
    <w:rsid w:val="00CC69BA"/>
    <w:rsid w:val="00CC6D82"/>
    <w:rsid w:val="00CC6DF8"/>
    <w:rsid w:val="00CC7BE7"/>
    <w:rsid w:val="00CD0847"/>
    <w:rsid w:val="00CD08AE"/>
    <w:rsid w:val="00CD1B54"/>
    <w:rsid w:val="00CD32BB"/>
    <w:rsid w:val="00CD55A5"/>
    <w:rsid w:val="00CD5C4B"/>
    <w:rsid w:val="00CD5F3B"/>
    <w:rsid w:val="00CD62DF"/>
    <w:rsid w:val="00CD63ED"/>
    <w:rsid w:val="00CD6A17"/>
    <w:rsid w:val="00CD6C68"/>
    <w:rsid w:val="00CD6D9E"/>
    <w:rsid w:val="00CD736A"/>
    <w:rsid w:val="00CD7621"/>
    <w:rsid w:val="00CD7C77"/>
    <w:rsid w:val="00CE0774"/>
    <w:rsid w:val="00CE1F1F"/>
    <w:rsid w:val="00CE3395"/>
    <w:rsid w:val="00CE3506"/>
    <w:rsid w:val="00CE3D36"/>
    <w:rsid w:val="00CE3E2F"/>
    <w:rsid w:val="00CE4381"/>
    <w:rsid w:val="00CE4E07"/>
    <w:rsid w:val="00CE5008"/>
    <w:rsid w:val="00CE5BB3"/>
    <w:rsid w:val="00CE7897"/>
    <w:rsid w:val="00CF288D"/>
    <w:rsid w:val="00CF318F"/>
    <w:rsid w:val="00CF432B"/>
    <w:rsid w:val="00CF5825"/>
    <w:rsid w:val="00CF5F36"/>
    <w:rsid w:val="00CF60E7"/>
    <w:rsid w:val="00CF68B7"/>
    <w:rsid w:val="00D000D8"/>
    <w:rsid w:val="00D01635"/>
    <w:rsid w:val="00D0176E"/>
    <w:rsid w:val="00D01F5E"/>
    <w:rsid w:val="00D021B1"/>
    <w:rsid w:val="00D0297B"/>
    <w:rsid w:val="00D035C2"/>
    <w:rsid w:val="00D03A98"/>
    <w:rsid w:val="00D04CD4"/>
    <w:rsid w:val="00D05340"/>
    <w:rsid w:val="00D069D1"/>
    <w:rsid w:val="00D06B33"/>
    <w:rsid w:val="00D06F34"/>
    <w:rsid w:val="00D075BB"/>
    <w:rsid w:val="00D101E9"/>
    <w:rsid w:val="00D11881"/>
    <w:rsid w:val="00D13C20"/>
    <w:rsid w:val="00D14B3C"/>
    <w:rsid w:val="00D163FF"/>
    <w:rsid w:val="00D164D8"/>
    <w:rsid w:val="00D169C7"/>
    <w:rsid w:val="00D1742E"/>
    <w:rsid w:val="00D17703"/>
    <w:rsid w:val="00D21A55"/>
    <w:rsid w:val="00D21F42"/>
    <w:rsid w:val="00D22358"/>
    <w:rsid w:val="00D2245E"/>
    <w:rsid w:val="00D22FD2"/>
    <w:rsid w:val="00D255E5"/>
    <w:rsid w:val="00D26171"/>
    <w:rsid w:val="00D2688A"/>
    <w:rsid w:val="00D26A35"/>
    <w:rsid w:val="00D27206"/>
    <w:rsid w:val="00D272FF"/>
    <w:rsid w:val="00D27633"/>
    <w:rsid w:val="00D3009F"/>
    <w:rsid w:val="00D30E99"/>
    <w:rsid w:val="00D312BE"/>
    <w:rsid w:val="00D31ADE"/>
    <w:rsid w:val="00D32CEB"/>
    <w:rsid w:val="00D34140"/>
    <w:rsid w:val="00D34A95"/>
    <w:rsid w:val="00D355BA"/>
    <w:rsid w:val="00D35844"/>
    <w:rsid w:val="00D37576"/>
    <w:rsid w:val="00D400B2"/>
    <w:rsid w:val="00D40D25"/>
    <w:rsid w:val="00D41638"/>
    <w:rsid w:val="00D4216E"/>
    <w:rsid w:val="00D422BC"/>
    <w:rsid w:val="00D42F05"/>
    <w:rsid w:val="00D43605"/>
    <w:rsid w:val="00D44042"/>
    <w:rsid w:val="00D4493D"/>
    <w:rsid w:val="00D453D2"/>
    <w:rsid w:val="00D4637F"/>
    <w:rsid w:val="00D474B9"/>
    <w:rsid w:val="00D50A9A"/>
    <w:rsid w:val="00D51221"/>
    <w:rsid w:val="00D52043"/>
    <w:rsid w:val="00D528A6"/>
    <w:rsid w:val="00D542D1"/>
    <w:rsid w:val="00D544EE"/>
    <w:rsid w:val="00D54714"/>
    <w:rsid w:val="00D565F7"/>
    <w:rsid w:val="00D56B4A"/>
    <w:rsid w:val="00D56EDD"/>
    <w:rsid w:val="00D576B8"/>
    <w:rsid w:val="00D6060D"/>
    <w:rsid w:val="00D6090B"/>
    <w:rsid w:val="00D60C47"/>
    <w:rsid w:val="00D62751"/>
    <w:rsid w:val="00D658DF"/>
    <w:rsid w:val="00D65D2B"/>
    <w:rsid w:val="00D70154"/>
    <w:rsid w:val="00D7026F"/>
    <w:rsid w:val="00D70C4B"/>
    <w:rsid w:val="00D71934"/>
    <w:rsid w:val="00D720D1"/>
    <w:rsid w:val="00D723B8"/>
    <w:rsid w:val="00D72FEB"/>
    <w:rsid w:val="00D73FB2"/>
    <w:rsid w:val="00D74507"/>
    <w:rsid w:val="00D7562C"/>
    <w:rsid w:val="00D75BD7"/>
    <w:rsid w:val="00D75FFD"/>
    <w:rsid w:val="00D778ED"/>
    <w:rsid w:val="00D779F1"/>
    <w:rsid w:val="00D80AE7"/>
    <w:rsid w:val="00D8174B"/>
    <w:rsid w:val="00D819C1"/>
    <w:rsid w:val="00D81A95"/>
    <w:rsid w:val="00D831C5"/>
    <w:rsid w:val="00D836EC"/>
    <w:rsid w:val="00D842FD"/>
    <w:rsid w:val="00D848E2"/>
    <w:rsid w:val="00D84AF1"/>
    <w:rsid w:val="00D85ACC"/>
    <w:rsid w:val="00D85D9A"/>
    <w:rsid w:val="00D85FFE"/>
    <w:rsid w:val="00D91847"/>
    <w:rsid w:val="00D91DE8"/>
    <w:rsid w:val="00D9233D"/>
    <w:rsid w:val="00D92A2D"/>
    <w:rsid w:val="00D93063"/>
    <w:rsid w:val="00D94579"/>
    <w:rsid w:val="00D946CE"/>
    <w:rsid w:val="00D9567C"/>
    <w:rsid w:val="00D96DBA"/>
    <w:rsid w:val="00D9747F"/>
    <w:rsid w:val="00D97BE6"/>
    <w:rsid w:val="00DA0C66"/>
    <w:rsid w:val="00DA1B91"/>
    <w:rsid w:val="00DA3D0F"/>
    <w:rsid w:val="00DA460C"/>
    <w:rsid w:val="00DA5BD2"/>
    <w:rsid w:val="00DA6609"/>
    <w:rsid w:val="00DA69EE"/>
    <w:rsid w:val="00DA6D89"/>
    <w:rsid w:val="00DA6FEB"/>
    <w:rsid w:val="00DA729C"/>
    <w:rsid w:val="00DA7713"/>
    <w:rsid w:val="00DA7C40"/>
    <w:rsid w:val="00DB35A8"/>
    <w:rsid w:val="00DB3894"/>
    <w:rsid w:val="00DB3B26"/>
    <w:rsid w:val="00DB3CB2"/>
    <w:rsid w:val="00DB65D6"/>
    <w:rsid w:val="00DB7EE6"/>
    <w:rsid w:val="00DC1E79"/>
    <w:rsid w:val="00DC278C"/>
    <w:rsid w:val="00DC2FF4"/>
    <w:rsid w:val="00DC3C60"/>
    <w:rsid w:val="00DC41AE"/>
    <w:rsid w:val="00DC475B"/>
    <w:rsid w:val="00DC4A26"/>
    <w:rsid w:val="00DC58D8"/>
    <w:rsid w:val="00DC58EB"/>
    <w:rsid w:val="00DC5DBB"/>
    <w:rsid w:val="00DC5F1B"/>
    <w:rsid w:val="00DC63F6"/>
    <w:rsid w:val="00DC7E49"/>
    <w:rsid w:val="00DD2445"/>
    <w:rsid w:val="00DD3C8F"/>
    <w:rsid w:val="00DD43BE"/>
    <w:rsid w:val="00DD5469"/>
    <w:rsid w:val="00DD6FBF"/>
    <w:rsid w:val="00DD702A"/>
    <w:rsid w:val="00DE08BF"/>
    <w:rsid w:val="00DE0EAF"/>
    <w:rsid w:val="00DE1B19"/>
    <w:rsid w:val="00DE2C9C"/>
    <w:rsid w:val="00DE42CA"/>
    <w:rsid w:val="00DE43C7"/>
    <w:rsid w:val="00DE47D6"/>
    <w:rsid w:val="00DE5103"/>
    <w:rsid w:val="00DE6102"/>
    <w:rsid w:val="00DE6538"/>
    <w:rsid w:val="00DE730B"/>
    <w:rsid w:val="00DE782B"/>
    <w:rsid w:val="00DF0D6E"/>
    <w:rsid w:val="00DF18F2"/>
    <w:rsid w:val="00DF1CB5"/>
    <w:rsid w:val="00DF1F76"/>
    <w:rsid w:val="00DF3F48"/>
    <w:rsid w:val="00DF6F01"/>
    <w:rsid w:val="00DF7D34"/>
    <w:rsid w:val="00E000A3"/>
    <w:rsid w:val="00E0180B"/>
    <w:rsid w:val="00E0191A"/>
    <w:rsid w:val="00E020B7"/>
    <w:rsid w:val="00E02D64"/>
    <w:rsid w:val="00E05836"/>
    <w:rsid w:val="00E05A26"/>
    <w:rsid w:val="00E05D26"/>
    <w:rsid w:val="00E07422"/>
    <w:rsid w:val="00E0797E"/>
    <w:rsid w:val="00E10A5E"/>
    <w:rsid w:val="00E10AE8"/>
    <w:rsid w:val="00E11062"/>
    <w:rsid w:val="00E1172F"/>
    <w:rsid w:val="00E12216"/>
    <w:rsid w:val="00E137A7"/>
    <w:rsid w:val="00E14E21"/>
    <w:rsid w:val="00E159B6"/>
    <w:rsid w:val="00E17C7E"/>
    <w:rsid w:val="00E20928"/>
    <w:rsid w:val="00E21A33"/>
    <w:rsid w:val="00E221C8"/>
    <w:rsid w:val="00E22FB8"/>
    <w:rsid w:val="00E22FF2"/>
    <w:rsid w:val="00E232AA"/>
    <w:rsid w:val="00E27328"/>
    <w:rsid w:val="00E30FF1"/>
    <w:rsid w:val="00E31AB3"/>
    <w:rsid w:val="00E32E60"/>
    <w:rsid w:val="00E32EB1"/>
    <w:rsid w:val="00E32FA0"/>
    <w:rsid w:val="00E3331A"/>
    <w:rsid w:val="00E33339"/>
    <w:rsid w:val="00E345BC"/>
    <w:rsid w:val="00E359B6"/>
    <w:rsid w:val="00E363D7"/>
    <w:rsid w:val="00E37E61"/>
    <w:rsid w:val="00E37F32"/>
    <w:rsid w:val="00E416E4"/>
    <w:rsid w:val="00E41FA3"/>
    <w:rsid w:val="00E427D7"/>
    <w:rsid w:val="00E428E1"/>
    <w:rsid w:val="00E4376C"/>
    <w:rsid w:val="00E4455C"/>
    <w:rsid w:val="00E449FD"/>
    <w:rsid w:val="00E45C16"/>
    <w:rsid w:val="00E463D7"/>
    <w:rsid w:val="00E46ED6"/>
    <w:rsid w:val="00E47075"/>
    <w:rsid w:val="00E4771B"/>
    <w:rsid w:val="00E478E4"/>
    <w:rsid w:val="00E51185"/>
    <w:rsid w:val="00E51B2C"/>
    <w:rsid w:val="00E52C84"/>
    <w:rsid w:val="00E5392A"/>
    <w:rsid w:val="00E53AAB"/>
    <w:rsid w:val="00E53B0F"/>
    <w:rsid w:val="00E53EF7"/>
    <w:rsid w:val="00E53FE0"/>
    <w:rsid w:val="00E55C83"/>
    <w:rsid w:val="00E5605C"/>
    <w:rsid w:val="00E560BF"/>
    <w:rsid w:val="00E560E3"/>
    <w:rsid w:val="00E57088"/>
    <w:rsid w:val="00E5757F"/>
    <w:rsid w:val="00E6002B"/>
    <w:rsid w:val="00E60AB0"/>
    <w:rsid w:val="00E60B76"/>
    <w:rsid w:val="00E6198E"/>
    <w:rsid w:val="00E62DBA"/>
    <w:rsid w:val="00E638ED"/>
    <w:rsid w:val="00E66D28"/>
    <w:rsid w:val="00E7231B"/>
    <w:rsid w:val="00E73020"/>
    <w:rsid w:val="00E74510"/>
    <w:rsid w:val="00E7485D"/>
    <w:rsid w:val="00E75CB0"/>
    <w:rsid w:val="00E75F79"/>
    <w:rsid w:val="00E808B4"/>
    <w:rsid w:val="00E816E4"/>
    <w:rsid w:val="00E82032"/>
    <w:rsid w:val="00E834F4"/>
    <w:rsid w:val="00E8373F"/>
    <w:rsid w:val="00E83A5A"/>
    <w:rsid w:val="00E85896"/>
    <w:rsid w:val="00E90236"/>
    <w:rsid w:val="00E9300B"/>
    <w:rsid w:val="00E9544C"/>
    <w:rsid w:val="00E95943"/>
    <w:rsid w:val="00E97BE6"/>
    <w:rsid w:val="00E97D1A"/>
    <w:rsid w:val="00EA0312"/>
    <w:rsid w:val="00EA0DA4"/>
    <w:rsid w:val="00EA1771"/>
    <w:rsid w:val="00EA1BE9"/>
    <w:rsid w:val="00EA226A"/>
    <w:rsid w:val="00EA23F1"/>
    <w:rsid w:val="00EA28DA"/>
    <w:rsid w:val="00EA4355"/>
    <w:rsid w:val="00EA55E1"/>
    <w:rsid w:val="00EA58C3"/>
    <w:rsid w:val="00EA67EA"/>
    <w:rsid w:val="00EB0420"/>
    <w:rsid w:val="00EB0E35"/>
    <w:rsid w:val="00EB1161"/>
    <w:rsid w:val="00EB1F38"/>
    <w:rsid w:val="00EB25D0"/>
    <w:rsid w:val="00EB31B8"/>
    <w:rsid w:val="00EB3DDA"/>
    <w:rsid w:val="00EB4040"/>
    <w:rsid w:val="00EB4C25"/>
    <w:rsid w:val="00EB5425"/>
    <w:rsid w:val="00EB5B47"/>
    <w:rsid w:val="00EB5EE3"/>
    <w:rsid w:val="00EB61CA"/>
    <w:rsid w:val="00EB674C"/>
    <w:rsid w:val="00EB7BC8"/>
    <w:rsid w:val="00EC0065"/>
    <w:rsid w:val="00EC0CD0"/>
    <w:rsid w:val="00EC0D82"/>
    <w:rsid w:val="00EC11D1"/>
    <w:rsid w:val="00EC2A1E"/>
    <w:rsid w:val="00EC2F1E"/>
    <w:rsid w:val="00EC30C6"/>
    <w:rsid w:val="00EC3777"/>
    <w:rsid w:val="00EC51D1"/>
    <w:rsid w:val="00EC59DF"/>
    <w:rsid w:val="00EC5C5A"/>
    <w:rsid w:val="00EC6160"/>
    <w:rsid w:val="00EC6F35"/>
    <w:rsid w:val="00EC72E9"/>
    <w:rsid w:val="00EC7837"/>
    <w:rsid w:val="00ED01B6"/>
    <w:rsid w:val="00ED254C"/>
    <w:rsid w:val="00ED2829"/>
    <w:rsid w:val="00ED2AF5"/>
    <w:rsid w:val="00ED3DA7"/>
    <w:rsid w:val="00ED4646"/>
    <w:rsid w:val="00ED47B6"/>
    <w:rsid w:val="00ED4AB3"/>
    <w:rsid w:val="00ED511F"/>
    <w:rsid w:val="00ED514A"/>
    <w:rsid w:val="00ED633B"/>
    <w:rsid w:val="00ED7D2F"/>
    <w:rsid w:val="00EE024D"/>
    <w:rsid w:val="00EE0588"/>
    <w:rsid w:val="00EE0778"/>
    <w:rsid w:val="00EE087C"/>
    <w:rsid w:val="00EE31DA"/>
    <w:rsid w:val="00EE34E9"/>
    <w:rsid w:val="00EE3B9A"/>
    <w:rsid w:val="00EE3CBD"/>
    <w:rsid w:val="00EE4C19"/>
    <w:rsid w:val="00EE4FAA"/>
    <w:rsid w:val="00EE5737"/>
    <w:rsid w:val="00EE63B4"/>
    <w:rsid w:val="00EE6936"/>
    <w:rsid w:val="00EE7371"/>
    <w:rsid w:val="00EE7578"/>
    <w:rsid w:val="00EE766C"/>
    <w:rsid w:val="00EF0BD0"/>
    <w:rsid w:val="00EF14B2"/>
    <w:rsid w:val="00EF2E58"/>
    <w:rsid w:val="00EF3942"/>
    <w:rsid w:val="00EF55B3"/>
    <w:rsid w:val="00EF5829"/>
    <w:rsid w:val="00EF63BC"/>
    <w:rsid w:val="00EF65C0"/>
    <w:rsid w:val="00EF6F36"/>
    <w:rsid w:val="00EF6FDB"/>
    <w:rsid w:val="00EF786E"/>
    <w:rsid w:val="00EF7F90"/>
    <w:rsid w:val="00F00F76"/>
    <w:rsid w:val="00F0416B"/>
    <w:rsid w:val="00F04D52"/>
    <w:rsid w:val="00F059D3"/>
    <w:rsid w:val="00F061D4"/>
    <w:rsid w:val="00F0625D"/>
    <w:rsid w:val="00F07172"/>
    <w:rsid w:val="00F119F7"/>
    <w:rsid w:val="00F11A97"/>
    <w:rsid w:val="00F11F42"/>
    <w:rsid w:val="00F13057"/>
    <w:rsid w:val="00F13816"/>
    <w:rsid w:val="00F14938"/>
    <w:rsid w:val="00F15C0A"/>
    <w:rsid w:val="00F17C7F"/>
    <w:rsid w:val="00F201A2"/>
    <w:rsid w:val="00F20B33"/>
    <w:rsid w:val="00F20C6C"/>
    <w:rsid w:val="00F213B5"/>
    <w:rsid w:val="00F21A14"/>
    <w:rsid w:val="00F22DBE"/>
    <w:rsid w:val="00F2400F"/>
    <w:rsid w:val="00F25707"/>
    <w:rsid w:val="00F263EA"/>
    <w:rsid w:val="00F26E9F"/>
    <w:rsid w:val="00F274C4"/>
    <w:rsid w:val="00F27C81"/>
    <w:rsid w:val="00F31D4B"/>
    <w:rsid w:val="00F31F41"/>
    <w:rsid w:val="00F32853"/>
    <w:rsid w:val="00F32AE2"/>
    <w:rsid w:val="00F34686"/>
    <w:rsid w:val="00F40097"/>
    <w:rsid w:val="00F40E30"/>
    <w:rsid w:val="00F42252"/>
    <w:rsid w:val="00F4229A"/>
    <w:rsid w:val="00F426F2"/>
    <w:rsid w:val="00F42782"/>
    <w:rsid w:val="00F42846"/>
    <w:rsid w:val="00F4458E"/>
    <w:rsid w:val="00F44F14"/>
    <w:rsid w:val="00F458C5"/>
    <w:rsid w:val="00F45DCE"/>
    <w:rsid w:val="00F46B95"/>
    <w:rsid w:val="00F47662"/>
    <w:rsid w:val="00F477E9"/>
    <w:rsid w:val="00F47C98"/>
    <w:rsid w:val="00F51258"/>
    <w:rsid w:val="00F51983"/>
    <w:rsid w:val="00F51CF4"/>
    <w:rsid w:val="00F53CBE"/>
    <w:rsid w:val="00F55880"/>
    <w:rsid w:val="00F56F24"/>
    <w:rsid w:val="00F57789"/>
    <w:rsid w:val="00F600E8"/>
    <w:rsid w:val="00F611B5"/>
    <w:rsid w:val="00F611D4"/>
    <w:rsid w:val="00F62D53"/>
    <w:rsid w:val="00F63060"/>
    <w:rsid w:val="00F63148"/>
    <w:rsid w:val="00F63682"/>
    <w:rsid w:val="00F6476A"/>
    <w:rsid w:val="00F6615C"/>
    <w:rsid w:val="00F663DF"/>
    <w:rsid w:val="00F7130E"/>
    <w:rsid w:val="00F7144E"/>
    <w:rsid w:val="00F72009"/>
    <w:rsid w:val="00F72E6B"/>
    <w:rsid w:val="00F73556"/>
    <w:rsid w:val="00F73B84"/>
    <w:rsid w:val="00F74B45"/>
    <w:rsid w:val="00F74D33"/>
    <w:rsid w:val="00F75939"/>
    <w:rsid w:val="00F7718C"/>
    <w:rsid w:val="00F7773A"/>
    <w:rsid w:val="00F777C8"/>
    <w:rsid w:val="00F80339"/>
    <w:rsid w:val="00F808F3"/>
    <w:rsid w:val="00F80D71"/>
    <w:rsid w:val="00F81C1B"/>
    <w:rsid w:val="00F839C6"/>
    <w:rsid w:val="00F846D2"/>
    <w:rsid w:val="00F84A07"/>
    <w:rsid w:val="00F865B3"/>
    <w:rsid w:val="00F87CF5"/>
    <w:rsid w:val="00F92A2A"/>
    <w:rsid w:val="00F932FE"/>
    <w:rsid w:val="00F94A39"/>
    <w:rsid w:val="00F9574A"/>
    <w:rsid w:val="00F957B9"/>
    <w:rsid w:val="00F963D8"/>
    <w:rsid w:val="00FA0B8A"/>
    <w:rsid w:val="00FA0FEF"/>
    <w:rsid w:val="00FA12F3"/>
    <w:rsid w:val="00FA1979"/>
    <w:rsid w:val="00FA24E6"/>
    <w:rsid w:val="00FA381D"/>
    <w:rsid w:val="00FA43DD"/>
    <w:rsid w:val="00FA4919"/>
    <w:rsid w:val="00FA4E4A"/>
    <w:rsid w:val="00FA5C5E"/>
    <w:rsid w:val="00FA646B"/>
    <w:rsid w:val="00FA7270"/>
    <w:rsid w:val="00FB19EA"/>
    <w:rsid w:val="00FB1BA5"/>
    <w:rsid w:val="00FB1D23"/>
    <w:rsid w:val="00FB201B"/>
    <w:rsid w:val="00FB2633"/>
    <w:rsid w:val="00FB26AD"/>
    <w:rsid w:val="00FB2FFF"/>
    <w:rsid w:val="00FB31D9"/>
    <w:rsid w:val="00FB33B0"/>
    <w:rsid w:val="00FB67EE"/>
    <w:rsid w:val="00FB6BDC"/>
    <w:rsid w:val="00FB77CD"/>
    <w:rsid w:val="00FC0604"/>
    <w:rsid w:val="00FC1143"/>
    <w:rsid w:val="00FC13B8"/>
    <w:rsid w:val="00FC2297"/>
    <w:rsid w:val="00FC4014"/>
    <w:rsid w:val="00FC409D"/>
    <w:rsid w:val="00FC4295"/>
    <w:rsid w:val="00FC52DA"/>
    <w:rsid w:val="00FC6139"/>
    <w:rsid w:val="00FD02C1"/>
    <w:rsid w:val="00FD099A"/>
    <w:rsid w:val="00FD151A"/>
    <w:rsid w:val="00FD37C6"/>
    <w:rsid w:val="00FD3E7A"/>
    <w:rsid w:val="00FD5572"/>
    <w:rsid w:val="00FD5B06"/>
    <w:rsid w:val="00FD5DAE"/>
    <w:rsid w:val="00FD67BB"/>
    <w:rsid w:val="00FD693E"/>
    <w:rsid w:val="00FD6975"/>
    <w:rsid w:val="00FD726D"/>
    <w:rsid w:val="00FD73A3"/>
    <w:rsid w:val="00FD73D0"/>
    <w:rsid w:val="00FE157B"/>
    <w:rsid w:val="00FE1AA0"/>
    <w:rsid w:val="00FE1E3C"/>
    <w:rsid w:val="00FE3F41"/>
    <w:rsid w:val="00FE620F"/>
    <w:rsid w:val="00FE716F"/>
    <w:rsid w:val="00FE7EC7"/>
    <w:rsid w:val="00FF10A2"/>
    <w:rsid w:val="00FF1CE4"/>
    <w:rsid w:val="00FF1D00"/>
    <w:rsid w:val="00FF28ED"/>
    <w:rsid w:val="00FF29FC"/>
    <w:rsid w:val="00FF3739"/>
    <w:rsid w:val="00FF389A"/>
    <w:rsid w:val="00FF38B4"/>
    <w:rsid w:val="00FF45A2"/>
    <w:rsid w:val="00FF579F"/>
    <w:rsid w:val="00FF6203"/>
    <w:rsid w:val="00FF634B"/>
    <w:rsid w:val="00FF6773"/>
    <w:rsid w:val="00FF7056"/>
    <w:rsid w:val="00FF77B8"/>
    <w:rsid w:val="00FF7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46"/>
    <w:pPr>
      <w:spacing w:after="0" w:line="240" w:lineRule="auto"/>
    </w:pPr>
    <w:rPr>
      <w:rFonts w:ascii="Times New Roman" w:eastAsia="Times New Roman" w:hAnsi="Times New Roman" w:cs="Times New Roman"/>
      <w:sz w:val="24"/>
      <w:szCs w:val="24"/>
      <w:lang w:eastAsia="vi-VN"/>
    </w:rPr>
  </w:style>
  <w:style w:type="paragraph" w:styleId="Heading2">
    <w:name w:val="heading 2"/>
    <w:basedOn w:val="Normal"/>
    <w:next w:val="Normal"/>
    <w:link w:val="Heading2Char"/>
    <w:qFormat/>
    <w:rsid w:val="000C63EF"/>
    <w:pPr>
      <w:keepNext/>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F18"/>
    <w:pPr>
      <w:ind w:left="720"/>
      <w:contextualSpacing/>
    </w:pPr>
  </w:style>
  <w:style w:type="character" w:customStyle="1" w:styleId="Heading2Char">
    <w:name w:val="Heading 2 Char"/>
    <w:basedOn w:val="DefaultParagraphFont"/>
    <w:link w:val="Heading2"/>
    <w:rsid w:val="000C63EF"/>
    <w:rPr>
      <w:rFonts w:ascii="Arial" w:eastAsia="Times New Roman" w:hAnsi="Arial" w:cs="Arial"/>
      <w:b/>
      <w:bCs/>
      <w:i/>
      <w:iCs/>
      <w:sz w:val="28"/>
      <w:szCs w:val="28"/>
      <w:lang w:val="en-US"/>
    </w:rPr>
  </w:style>
  <w:style w:type="paragraph" w:styleId="BodyText">
    <w:name w:val="Body Text"/>
    <w:basedOn w:val="Normal"/>
    <w:link w:val="BodyTextChar"/>
    <w:uiPriority w:val="99"/>
    <w:semiHidden/>
    <w:unhideWhenUsed/>
    <w:rsid w:val="0057223A"/>
    <w:pPr>
      <w:spacing w:after="120"/>
    </w:pPr>
  </w:style>
  <w:style w:type="character" w:customStyle="1" w:styleId="BodyTextChar">
    <w:name w:val="Body Text Char"/>
    <w:basedOn w:val="DefaultParagraphFont"/>
    <w:link w:val="BodyText"/>
    <w:uiPriority w:val="99"/>
    <w:semiHidden/>
    <w:rsid w:val="0057223A"/>
    <w:rPr>
      <w:rFonts w:ascii="Times New Roman" w:eastAsia="Times New Roman" w:hAnsi="Times New Roman" w:cs="Times New Roman"/>
      <w:sz w:val="24"/>
      <w:szCs w:val="24"/>
      <w:lang w:eastAsia="vi-VN"/>
    </w:rPr>
  </w:style>
  <w:style w:type="paragraph" w:styleId="BodyTextFirstIndent">
    <w:name w:val="Body Text First Indent"/>
    <w:basedOn w:val="BodyText"/>
    <w:link w:val="BodyTextFirstIndentChar"/>
    <w:rsid w:val="0057223A"/>
    <w:pPr>
      <w:ind w:firstLine="210"/>
    </w:pPr>
    <w:rPr>
      <w:rFonts w:ascii=".VnTime" w:hAnsi=".VnTime"/>
      <w:sz w:val="28"/>
      <w:szCs w:val="20"/>
      <w:lang w:val="en-US" w:eastAsia="en-US"/>
    </w:rPr>
  </w:style>
  <w:style w:type="character" w:customStyle="1" w:styleId="BodyTextFirstIndentChar">
    <w:name w:val="Body Text First Indent Char"/>
    <w:basedOn w:val="BodyTextChar"/>
    <w:link w:val="BodyTextFirstIndent"/>
    <w:rsid w:val="0057223A"/>
    <w:rPr>
      <w:rFonts w:ascii=".VnTime" w:eastAsia="Times New Roman" w:hAnsi=".VnTime" w:cs="Times New Roman"/>
      <w:sz w:val="28"/>
      <w:szCs w:val="20"/>
      <w:lang w:val="en-US" w:eastAsia="vi-VN"/>
    </w:rPr>
  </w:style>
  <w:style w:type="paragraph" w:styleId="Header">
    <w:name w:val="header"/>
    <w:basedOn w:val="Normal"/>
    <w:link w:val="HeaderChar"/>
    <w:uiPriority w:val="99"/>
    <w:unhideWhenUsed/>
    <w:rsid w:val="00A33335"/>
    <w:pPr>
      <w:tabs>
        <w:tab w:val="center" w:pos="4680"/>
        <w:tab w:val="right" w:pos="9360"/>
      </w:tabs>
    </w:pPr>
  </w:style>
  <w:style w:type="character" w:customStyle="1" w:styleId="HeaderChar">
    <w:name w:val="Header Char"/>
    <w:basedOn w:val="DefaultParagraphFont"/>
    <w:link w:val="Header"/>
    <w:uiPriority w:val="99"/>
    <w:rsid w:val="00A33335"/>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A33335"/>
    <w:pPr>
      <w:tabs>
        <w:tab w:val="center" w:pos="4680"/>
        <w:tab w:val="right" w:pos="9360"/>
      </w:tabs>
    </w:pPr>
  </w:style>
  <w:style w:type="character" w:customStyle="1" w:styleId="FooterChar">
    <w:name w:val="Footer Char"/>
    <w:basedOn w:val="DefaultParagraphFont"/>
    <w:link w:val="Footer"/>
    <w:uiPriority w:val="99"/>
    <w:rsid w:val="00A33335"/>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322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FD"/>
    <w:rPr>
      <w:rFonts w:ascii="Segoe UI" w:eastAsia="Times New Roman" w:hAnsi="Segoe UI" w:cs="Segoe UI"/>
      <w:sz w:val="18"/>
      <w:szCs w:val="18"/>
      <w:lang w:eastAsia="vi-VN"/>
    </w:rPr>
  </w:style>
  <w:style w:type="table" w:styleId="TableGrid">
    <w:name w:val="Table Grid"/>
    <w:basedOn w:val="TableNormal"/>
    <w:uiPriority w:val="59"/>
    <w:rsid w:val="009004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B6960"/>
    <w:pPr>
      <w:spacing w:before="100" w:beforeAutospacing="1" w:after="100" w:afterAutospacing="1"/>
    </w:pPr>
    <w:rPr>
      <w:lang w:val="en-US" w:eastAsia="en-US"/>
    </w:rPr>
  </w:style>
  <w:style w:type="character" w:styleId="Hyperlink">
    <w:name w:val="Hyperlink"/>
    <w:basedOn w:val="DefaultParagraphFont"/>
    <w:uiPriority w:val="99"/>
    <w:unhideWhenUsed/>
    <w:rsid w:val="004237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46"/>
    <w:pPr>
      <w:spacing w:after="0" w:line="240" w:lineRule="auto"/>
    </w:pPr>
    <w:rPr>
      <w:rFonts w:ascii="Times New Roman" w:eastAsia="Times New Roman" w:hAnsi="Times New Roman" w:cs="Times New Roman"/>
      <w:sz w:val="24"/>
      <w:szCs w:val="24"/>
      <w:lang w:eastAsia="vi-VN"/>
    </w:rPr>
  </w:style>
  <w:style w:type="paragraph" w:styleId="Heading2">
    <w:name w:val="heading 2"/>
    <w:basedOn w:val="Normal"/>
    <w:next w:val="Normal"/>
    <w:link w:val="Heading2Char"/>
    <w:qFormat/>
    <w:rsid w:val="000C63EF"/>
    <w:pPr>
      <w:keepNext/>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F18"/>
    <w:pPr>
      <w:ind w:left="720"/>
      <w:contextualSpacing/>
    </w:pPr>
  </w:style>
  <w:style w:type="character" w:customStyle="1" w:styleId="Heading2Char">
    <w:name w:val="Heading 2 Char"/>
    <w:basedOn w:val="DefaultParagraphFont"/>
    <w:link w:val="Heading2"/>
    <w:rsid w:val="000C63EF"/>
    <w:rPr>
      <w:rFonts w:ascii="Arial" w:eastAsia="Times New Roman" w:hAnsi="Arial" w:cs="Arial"/>
      <w:b/>
      <w:bCs/>
      <w:i/>
      <w:iCs/>
      <w:sz w:val="28"/>
      <w:szCs w:val="28"/>
      <w:lang w:val="en-US"/>
    </w:rPr>
  </w:style>
  <w:style w:type="paragraph" w:styleId="BodyText">
    <w:name w:val="Body Text"/>
    <w:basedOn w:val="Normal"/>
    <w:link w:val="BodyTextChar"/>
    <w:uiPriority w:val="99"/>
    <w:semiHidden/>
    <w:unhideWhenUsed/>
    <w:rsid w:val="0057223A"/>
    <w:pPr>
      <w:spacing w:after="120"/>
    </w:pPr>
  </w:style>
  <w:style w:type="character" w:customStyle="1" w:styleId="BodyTextChar">
    <w:name w:val="Body Text Char"/>
    <w:basedOn w:val="DefaultParagraphFont"/>
    <w:link w:val="BodyText"/>
    <w:uiPriority w:val="99"/>
    <w:semiHidden/>
    <w:rsid w:val="0057223A"/>
    <w:rPr>
      <w:rFonts w:ascii="Times New Roman" w:eastAsia="Times New Roman" w:hAnsi="Times New Roman" w:cs="Times New Roman"/>
      <w:sz w:val="24"/>
      <w:szCs w:val="24"/>
      <w:lang w:eastAsia="vi-VN"/>
    </w:rPr>
  </w:style>
  <w:style w:type="paragraph" w:styleId="BodyTextFirstIndent">
    <w:name w:val="Body Text First Indent"/>
    <w:basedOn w:val="BodyText"/>
    <w:link w:val="BodyTextFirstIndentChar"/>
    <w:rsid w:val="0057223A"/>
    <w:pPr>
      <w:ind w:firstLine="210"/>
    </w:pPr>
    <w:rPr>
      <w:rFonts w:ascii=".VnTime" w:hAnsi=".VnTime"/>
      <w:sz w:val="28"/>
      <w:szCs w:val="20"/>
      <w:lang w:val="en-US" w:eastAsia="en-US"/>
    </w:rPr>
  </w:style>
  <w:style w:type="character" w:customStyle="1" w:styleId="BodyTextFirstIndentChar">
    <w:name w:val="Body Text First Indent Char"/>
    <w:basedOn w:val="BodyTextChar"/>
    <w:link w:val="BodyTextFirstIndent"/>
    <w:rsid w:val="0057223A"/>
    <w:rPr>
      <w:rFonts w:ascii=".VnTime" w:eastAsia="Times New Roman" w:hAnsi=".VnTime" w:cs="Times New Roman"/>
      <w:sz w:val="28"/>
      <w:szCs w:val="20"/>
      <w:lang w:val="en-US" w:eastAsia="vi-VN"/>
    </w:rPr>
  </w:style>
  <w:style w:type="paragraph" w:styleId="Header">
    <w:name w:val="header"/>
    <w:basedOn w:val="Normal"/>
    <w:link w:val="HeaderChar"/>
    <w:uiPriority w:val="99"/>
    <w:unhideWhenUsed/>
    <w:rsid w:val="00A33335"/>
    <w:pPr>
      <w:tabs>
        <w:tab w:val="center" w:pos="4680"/>
        <w:tab w:val="right" w:pos="9360"/>
      </w:tabs>
    </w:pPr>
  </w:style>
  <w:style w:type="character" w:customStyle="1" w:styleId="HeaderChar">
    <w:name w:val="Header Char"/>
    <w:basedOn w:val="DefaultParagraphFont"/>
    <w:link w:val="Header"/>
    <w:uiPriority w:val="99"/>
    <w:rsid w:val="00A33335"/>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A33335"/>
    <w:pPr>
      <w:tabs>
        <w:tab w:val="center" w:pos="4680"/>
        <w:tab w:val="right" w:pos="9360"/>
      </w:tabs>
    </w:pPr>
  </w:style>
  <w:style w:type="character" w:customStyle="1" w:styleId="FooterChar">
    <w:name w:val="Footer Char"/>
    <w:basedOn w:val="DefaultParagraphFont"/>
    <w:link w:val="Footer"/>
    <w:uiPriority w:val="99"/>
    <w:rsid w:val="00A33335"/>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322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FD"/>
    <w:rPr>
      <w:rFonts w:ascii="Segoe UI" w:eastAsia="Times New Roman" w:hAnsi="Segoe UI" w:cs="Segoe UI"/>
      <w:sz w:val="18"/>
      <w:szCs w:val="18"/>
      <w:lang w:eastAsia="vi-VN"/>
    </w:rPr>
  </w:style>
  <w:style w:type="table" w:styleId="TableGrid">
    <w:name w:val="Table Grid"/>
    <w:basedOn w:val="TableNormal"/>
    <w:uiPriority w:val="59"/>
    <w:rsid w:val="009004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B6960"/>
    <w:pPr>
      <w:spacing w:before="100" w:beforeAutospacing="1" w:after="100" w:afterAutospacing="1"/>
    </w:pPr>
    <w:rPr>
      <w:lang w:val="en-US" w:eastAsia="en-US"/>
    </w:rPr>
  </w:style>
  <w:style w:type="character" w:styleId="Hyperlink">
    <w:name w:val="Hyperlink"/>
    <w:basedOn w:val="DefaultParagraphFont"/>
    <w:uiPriority w:val="99"/>
    <w:unhideWhenUsed/>
    <w:rsid w:val="00423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26640">
      <w:bodyDiv w:val="1"/>
      <w:marLeft w:val="0"/>
      <w:marRight w:val="0"/>
      <w:marTop w:val="0"/>
      <w:marBottom w:val="0"/>
      <w:divBdr>
        <w:top w:val="none" w:sz="0" w:space="0" w:color="auto"/>
        <w:left w:val="none" w:sz="0" w:space="0" w:color="auto"/>
        <w:bottom w:val="none" w:sz="0" w:space="0" w:color="auto"/>
        <w:right w:val="none" w:sz="0" w:space="0" w:color="auto"/>
      </w:divBdr>
    </w:div>
    <w:div w:id="596983687">
      <w:bodyDiv w:val="1"/>
      <w:marLeft w:val="0"/>
      <w:marRight w:val="0"/>
      <w:marTop w:val="0"/>
      <w:marBottom w:val="0"/>
      <w:divBdr>
        <w:top w:val="none" w:sz="0" w:space="0" w:color="auto"/>
        <w:left w:val="none" w:sz="0" w:space="0" w:color="auto"/>
        <w:bottom w:val="none" w:sz="0" w:space="0" w:color="auto"/>
        <w:right w:val="none" w:sz="0" w:space="0" w:color="auto"/>
      </w:divBdr>
    </w:div>
    <w:div w:id="687020613">
      <w:bodyDiv w:val="1"/>
      <w:marLeft w:val="0"/>
      <w:marRight w:val="0"/>
      <w:marTop w:val="0"/>
      <w:marBottom w:val="0"/>
      <w:divBdr>
        <w:top w:val="none" w:sz="0" w:space="0" w:color="auto"/>
        <w:left w:val="none" w:sz="0" w:space="0" w:color="auto"/>
        <w:bottom w:val="none" w:sz="0" w:space="0" w:color="auto"/>
        <w:right w:val="none" w:sz="0" w:space="0" w:color="auto"/>
      </w:divBdr>
    </w:div>
    <w:div w:id="912811201">
      <w:bodyDiv w:val="1"/>
      <w:marLeft w:val="0"/>
      <w:marRight w:val="0"/>
      <w:marTop w:val="0"/>
      <w:marBottom w:val="0"/>
      <w:divBdr>
        <w:top w:val="none" w:sz="0" w:space="0" w:color="auto"/>
        <w:left w:val="none" w:sz="0" w:space="0" w:color="auto"/>
        <w:bottom w:val="none" w:sz="0" w:space="0" w:color="auto"/>
        <w:right w:val="none" w:sz="0" w:space="0" w:color="auto"/>
      </w:divBdr>
    </w:div>
    <w:div w:id="936600696">
      <w:bodyDiv w:val="1"/>
      <w:marLeft w:val="0"/>
      <w:marRight w:val="0"/>
      <w:marTop w:val="0"/>
      <w:marBottom w:val="0"/>
      <w:divBdr>
        <w:top w:val="none" w:sz="0" w:space="0" w:color="auto"/>
        <w:left w:val="none" w:sz="0" w:space="0" w:color="auto"/>
        <w:bottom w:val="none" w:sz="0" w:space="0" w:color="auto"/>
        <w:right w:val="none" w:sz="0" w:space="0" w:color="auto"/>
      </w:divBdr>
    </w:div>
    <w:div w:id="1180120075">
      <w:bodyDiv w:val="1"/>
      <w:marLeft w:val="0"/>
      <w:marRight w:val="0"/>
      <w:marTop w:val="0"/>
      <w:marBottom w:val="0"/>
      <w:divBdr>
        <w:top w:val="none" w:sz="0" w:space="0" w:color="auto"/>
        <w:left w:val="none" w:sz="0" w:space="0" w:color="auto"/>
        <w:bottom w:val="none" w:sz="0" w:space="0" w:color="auto"/>
        <w:right w:val="none" w:sz="0" w:space="0" w:color="auto"/>
      </w:divBdr>
    </w:div>
    <w:div w:id="1256984503">
      <w:bodyDiv w:val="1"/>
      <w:marLeft w:val="0"/>
      <w:marRight w:val="0"/>
      <w:marTop w:val="0"/>
      <w:marBottom w:val="0"/>
      <w:divBdr>
        <w:top w:val="none" w:sz="0" w:space="0" w:color="auto"/>
        <w:left w:val="none" w:sz="0" w:space="0" w:color="auto"/>
        <w:bottom w:val="none" w:sz="0" w:space="0" w:color="auto"/>
        <w:right w:val="none" w:sz="0" w:space="0" w:color="auto"/>
      </w:divBdr>
    </w:div>
    <w:div w:id="1298947642">
      <w:bodyDiv w:val="1"/>
      <w:marLeft w:val="0"/>
      <w:marRight w:val="0"/>
      <w:marTop w:val="0"/>
      <w:marBottom w:val="0"/>
      <w:divBdr>
        <w:top w:val="none" w:sz="0" w:space="0" w:color="auto"/>
        <w:left w:val="none" w:sz="0" w:space="0" w:color="auto"/>
        <w:bottom w:val="none" w:sz="0" w:space="0" w:color="auto"/>
        <w:right w:val="none" w:sz="0" w:space="0" w:color="auto"/>
      </w:divBdr>
    </w:div>
    <w:div w:id="1311709840">
      <w:bodyDiv w:val="1"/>
      <w:marLeft w:val="0"/>
      <w:marRight w:val="0"/>
      <w:marTop w:val="0"/>
      <w:marBottom w:val="0"/>
      <w:divBdr>
        <w:top w:val="none" w:sz="0" w:space="0" w:color="auto"/>
        <w:left w:val="none" w:sz="0" w:space="0" w:color="auto"/>
        <w:bottom w:val="none" w:sz="0" w:space="0" w:color="auto"/>
        <w:right w:val="none" w:sz="0" w:space="0" w:color="auto"/>
      </w:divBdr>
    </w:div>
    <w:div w:id="1488938611">
      <w:bodyDiv w:val="1"/>
      <w:marLeft w:val="0"/>
      <w:marRight w:val="0"/>
      <w:marTop w:val="0"/>
      <w:marBottom w:val="0"/>
      <w:divBdr>
        <w:top w:val="none" w:sz="0" w:space="0" w:color="auto"/>
        <w:left w:val="none" w:sz="0" w:space="0" w:color="auto"/>
        <w:bottom w:val="none" w:sz="0" w:space="0" w:color="auto"/>
        <w:right w:val="none" w:sz="0" w:space="0" w:color="auto"/>
      </w:divBdr>
    </w:div>
    <w:div w:id="1692755326">
      <w:bodyDiv w:val="1"/>
      <w:marLeft w:val="0"/>
      <w:marRight w:val="0"/>
      <w:marTop w:val="0"/>
      <w:marBottom w:val="0"/>
      <w:divBdr>
        <w:top w:val="none" w:sz="0" w:space="0" w:color="auto"/>
        <w:left w:val="none" w:sz="0" w:space="0" w:color="auto"/>
        <w:bottom w:val="none" w:sz="0" w:space="0" w:color="auto"/>
        <w:right w:val="none" w:sz="0" w:space="0" w:color="auto"/>
      </w:divBdr>
    </w:div>
    <w:div w:id="1733458770">
      <w:bodyDiv w:val="1"/>
      <w:marLeft w:val="0"/>
      <w:marRight w:val="0"/>
      <w:marTop w:val="0"/>
      <w:marBottom w:val="0"/>
      <w:divBdr>
        <w:top w:val="none" w:sz="0" w:space="0" w:color="auto"/>
        <w:left w:val="none" w:sz="0" w:space="0" w:color="auto"/>
        <w:bottom w:val="none" w:sz="0" w:space="0" w:color="auto"/>
        <w:right w:val="none" w:sz="0" w:space="0" w:color="auto"/>
      </w:divBdr>
    </w:div>
    <w:div w:id="1748573420">
      <w:bodyDiv w:val="1"/>
      <w:marLeft w:val="0"/>
      <w:marRight w:val="0"/>
      <w:marTop w:val="0"/>
      <w:marBottom w:val="0"/>
      <w:divBdr>
        <w:top w:val="none" w:sz="0" w:space="0" w:color="auto"/>
        <w:left w:val="none" w:sz="0" w:space="0" w:color="auto"/>
        <w:bottom w:val="none" w:sz="0" w:space="0" w:color="auto"/>
        <w:right w:val="none" w:sz="0" w:space="0" w:color="auto"/>
      </w:divBdr>
    </w:div>
    <w:div w:id="1755080956">
      <w:bodyDiv w:val="1"/>
      <w:marLeft w:val="0"/>
      <w:marRight w:val="0"/>
      <w:marTop w:val="0"/>
      <w:marBottom w:val="0"/>
      <w:divBdr>
        <w:top w:val="none" w:sz="0" w:space="0" w:color="auto"/>
        <w:left w:val="none" w:sz="0" w:space="0" w:color="auto"/>
        <w:bottom w:val="none" w:sz="0" w:space="0" w:color="auto"/>
        <w:right w:val="none" w:sz="0" w:space="0" w:color="auto"/>
      </w:divBdr>
    </w:div>
    <w:div w:id="1761831126">
      <w:bodyDiv w:val="1"/>
      <w:marLeft w:val="0"/>
      <w:marRight w:val="0"/>
      <w:marTop w:val="0"/>
      <w:marBottom w:val="0"/>
      <w:divBdr>
        <w:top w:val="none" w:sz="0" w:space="0" w:color="auto"/>
        <w:left w:val="none" w:sz="0" w:space="0" w:color="auto"/>
        <w:bottom w:val="none" w:sz="0" w:space="0" w:color="auto"/>
        <w:right w:val="none" w:sz="0" w:space="0" w:color="auto"/>
      </w:divBdr>
    </w:div>
    <w:div w:id="1764836555">
      <w:bodyDiv w:val="1"/>
      <w:marLeft w:val="0"/>
      <w:marRight w:val="0"/>
      <w:marTop w:val="0"/>
      <w:marBottom w:val="0"/>
      <w:divBdr>
        <w:top w:val="none" w:sz="0" w:space="0" w:color="auto"/>
        <w:left w:val="none" w:sz="0" w:space="0" w:color="auto"/>
        <w:bottom w:val="none" w:sz="0" w:space="0" w:color="auto"/>
        <w:right w:val="none" w:sz="0" w:space="0" w:color="auto"/>
      </w:divBdr>
    </w:div>
    <w:div w:id="2003848706">
      <w:bodyDiv w:val="1"/>
      <w:marLeft w:val="0"/>
      <w:marRight w:val="0"/>
      <w:marTop w:val="0"/>
      <w:marBottom w:val="0"/>
      <w:divBdr>
        <w:top w:val="none" w:sz="0" w:space="0" w:color="auto"/>
        <w:left w:val="none" w:sz="0" w:space="0" w:color="auto"/>
        <w:bottom w:val="none" w:sz="0" w:space="0" w:color="auto"/>
        <w:right w:val="none" w:sz="0" w:space="0" w:color="auto"/>
      </w:divBdr>
    </w:div>
    <w:div w:id="2010594552">
      <w:bodyDiv w:val="1"/>
      <w:marLeft w:val="0"/>
      <w:marRight w:val="0"/>
      <w:marTop w:val="0"/>
      <w:marBottom w:val="0"/>
      <w:divBdr>
        <w:top w:val="none" w:sz="0" w:space="0" w:color="auto"/>
        <w:left w:val="none" w:sz="0" w:space="0" w:color="auto"/>
        <w:bottom w:val="none" w:sz="0" w:space="0" w:color="auto"/>
        <w:right w:val="none" w:sz="0" w:space="0" w:color="auto"/>
      </w:divBdr>
    </w:div>
    <w:div w:id="20391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xd.bacninh.gov.vn" TargetMode="External"/><Relationship Id="rId1" Type="http://schemas.openxmlformats.org/officeDocument/2006/relationships/hyperlink" Target="mailto:sxd@bac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1777-9A51-4F52-A5C7-7279B42F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750</cp:revision>
  <cp:lastPrinted>2022-01-27T03:34:00Z</cp:lastPrinted>
  <dcterms:created xsi:type="dcterms:W3CDTF">2021-02-24T03:43:00Z</dcterms:created>
  <dcterms:modified xsi:type="dcterms:W3CDTF">2022-01-27T03:42:00Z</dcterms:modified>
</cp:coreProperties>
</file>